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A43" w:rsidRPr="00C07A43" w:rsidRDefault="00422DA5" w:rsidP="00C07A43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898989"/>
        </w:rPr>
      </w:pPr>
      <w:r>
        <w:rPr>
          <w:rStyle w:val="a4"/>
          <w:color w:val="898989"/>
          <w:bdr w:val="none" w:sz="0" w:space="0" w:color="auto" w:frame="1"/>
        </w:rPr>
        <w:t xml:space="preserve">Общество с ограниченной </w:t>
      </w:r>
      <w:proofErr w:type="gramStart"/>
      <w:r>
        <w:rPr>
          <w:rStyle w:val="a4"/>
          <w:color w:val="898989"/>
          <w:bdr w:val="none" w:sz="0" w:space="0" w:color="auto" w:frame="1"/>
        </w:rPr>
        <w:t xml:space="preserve">ответственностью </w:t>
      </w:r>
      <w:r w:rsidR="00C07A43" w:rsidRPr="00C07A43">
        <w:rPr>
          <w:rStyle w:val="a4"/>
          <w:color w:val="898989"/>
          <w:bdr w:val="none" w:sz="0" w:space="0" w:color="auto" w:frame="1"/>
        </w:rPr>
        <w:t xml:space="preserve"> «</w:t>
      </w:r>
      <w:proofErr w:type="gramEnd"/>
      <w:r>
        <w:rPr>
          <w:rStyle w:val="a4"/>
          <w:color w:val="898989"/>
          <w:bdr w:val="none" w:sz="0" w:space="0" w:color="auto" w:frame="1"/>
        </w:rPr>
        <w:t>Чеховский сосудистый центр</w:t>
      </w:r>
      <w:r w:rsidR="00C07A43" w:rsidRPr="00C07A43">
        <w:rPr>
          <w:rStyle w:val="a4"/>
          <w:color w:val="898989"/>
          <w:bdr w:val="none" w:sz="0" w:space="0" w:color="auto" w:frame="1"/>
        </w:rPr>
        <w:t>»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 xml:space="preserve">Главный </w:t>
      </w:r>
      <w:proofErr w:type="gramStart"/>
      <w:r>
        <w:rPr>
          <w:rFonts w:ascii="Open Sans" w:hAnsi="Open Sans" w:cs="Open Sans"/>
          <w:color w:val="898989"/>
          <w:sz w:val="20"/>
          <w:szCs w:val="20"/>
        </w:rPr>
        <w:t xml:space="preserve">врач:  </w:t>
      </w:r>
      <w:proofErr w:type="spellStart"/>
      <w:r w:rsidR="00422DA5">
        <w:rPr>
          <w:rFonts w:ascii="Open Sans" w:hAnsi="Open Sans" w:cs="Open Sans"/>
          <w:color w:val="898989"/>
          <w:sz w:val="20"/>
          <w:szCs w:val="20"/>
        </w:rPr>
        <w:t>Топалян</w:t>
      </w:r>
      <w:proofErr w:type="spellEnd"/>
      <w:proofErr w:type="gramEnd"/>
      <w:r w:rsidR="00422DA5">
        <w:rPr>
          <w:rFonts w:ascii="Open Sans" w:hAnsi="Open Sans" w:cs="Open Sans"/>
          <w:color w:val="898989"/>
          <w:sz w:val="20"/>
          <w:szCs w:val="20"/>
        </w:rPr>
        <w:t xml:space="preserve"> </w:t>
      </w:r>
      <w:proofErr w:type="spellStart"/>
      <w:r w:rsidR="00422DA5">
        <w:rPr>
          <w:rFonts w:ascii="Open Sans" w:hAnsi="Open Sans" w:cs="Open Sans"/>
          <w:color w:val="898989"/>
          <w:sz w:val="20"/>
          <w:szCs w:val="20"/>
        </w:rPr>
        <w:t>Карапет</w:t>
      </w:r>
      <w:proofErr w:type="spellEnd"/>
      <w:r w:rsidR="00422DA5">
        <w:rPr>
          <w:rFonts w:ascii="Open Sans" w:hAnsi="Open Sans" w:cs="Open Sans"/>
          <w:color w:val="898989"/>
          <w:sz w:val="20"/>
          <w:szCs w:val="20"/>
        </w:rPr>
        <w:t xml:space="preserve"> </w:t>
      </w:r>
      <w:proofErr w:type="spellStart"/>
      <w:r w:rsidR="00422DA5">
        <w:rPr>
          <w:rFonts w:ascii="Open Sans" w:hAnsi="Open Sans" w:cs="Open Sans"/>
          <w:color w:val="898989"/>
          <w:sz w:val="20"/>
          <w:szCs w:val="20"/>
        </w:rPr>
        <w:t>Вазгенович</w:t>
      </w:r>
      <w:proofErr w:type="spellEnd"/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Адрес: </w:t>
      </w:r>
      <w:hyperlink r:id="rId4" w:history="1">
        <w:r w:rsidR="00422DA5"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>Московская область</w:t>
        </w:r>
        <w:r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>,</w:t>
        </w:r>
        <w:r w:rsidR="00422DA5"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 xml:space="preserve"> город Чехов, </w:t>
        </w:r>
        <w:r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 xml:space="preserve"> улица </w:t>
        </w:r>
        <w:r w:rsidR="00422DA5"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>Береговая</w:t>
        </w:r>
        <w:r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 xml:space="preserve">, </w:t>
        </w:r>
      </w:hyperlink>
      <w:r w:rsidR="00422DA5">
        <w:rPr>
          <w:rStyle w:val="a5"/>
          <w:rFonts w:ascii="Open Sans" w:hAnsi="Open Sans" w:cs="Open Sans"/>
          <w:color w:val="68BE1F"/>
          <w:sz w:val="20"/>
          <w:szCs w:val="20"/>
          <w:u w:val="none"/>
        </w:rPr>
        <w:t>36А</w:t>
      </w:r>
    </w:p>
    <w:p w:rsidR="00C07A43" w:rsidRPr="002045A4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proofErr w:type="gramStart"/>
      <w:r>
        <w:rPr>
          <w:rFonts w:ascii="Open Sans" w:hAnsi="Open Sans" w:cs="Open Sans"/>
          <w:color w:val="898989"/>
          <w:sz w:val="20"/>
          <w:szCs w:val="20"/>
        </w:rPr>
        <w:t>Сайт:   </w:t>
      </w:r>
      <w:proofErr w:type="gramEnd"/>
      <w:r>
        <w:rPr>
          <w:rFonts w:ascii="Open Sans" w:hAnsi="Open Sans" w:cs="Open Sans"/>
          <w:color w:val="898989"/>
          <w:sz w:val="20"/>
          <w:szCs w:val="20"/>
          <w:lang w:val="en-US"/>
        </w:rPr>
        <w:t>www</w:t>
      </w:r>
      <w:r w:rsidRPr="00C07A43">
        <w:rPr>
          <w:rFonts w:ascii="Open Sans" w:hAnsi="Open Sans" w:cs="Open Sans"/>
          <w:color w:val="898989"/>
          <w:sz w:val="20"/>
          <w:szCs w:val="20"/>
        </w:rPr>
        <w:t>.</w:t>
      </w:r>
      <w:hyperlink r:id="rId5" w:history="1">
        <w:r w:rsidR="00422DA5" w:rsidRPr="002760EE">
          <w:rPr>
            <w:rStyle w:val="a5"/>
            <w:rFonts w:asciiTheme="minorHAnsi" w:eastAsiaTheme="minorHAnsi" w:hAnsiTheme="minorHAnsi" w:cstheme="minorBidi"/>
            <w:sz w:val="22"/>
            <w:szCs w:val="22"/>
            <w:lang w:eastAsia="en-US"/>
          </w:rPr>
          <w:t>chekhovsc.ru</w:t>
        </w:r>
      </w:hyperlink>
      <w:r w:rsidR="00422DA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  <w:r>
        <w:rPr>
          <w:rFonts w:ascii="Open Sans" w:hAnsi="Open Sans" w:cs="Open Sans"/>
          <w:color w:val="898989"/>
          <w:sz w:val="20"/>
          <w:szCs w:val="20"/>
        </w:rPr>
        <w:t>Электронная почта:</w:t>
      </w:r>
      <w:r w:rsidR="00422DA5">
        <w:rPr>
          <w:rFonts w:ascii="Open Sans" w:hAnsi="Open Sans" w:cs="Open Sans"/>
          <w:color w:val="898989"/>
          <w:sz w:val="20"/>
          <w:szCs w:val="20"/>
        </w:rPr>
        <w:t xml:space="preserve"> </w:t>
      </w:r>
      <w:proofErr w:type="spellStart"/>
      <w:r w:rsidR="00422DA5">
        <w:rPr>
          <w:rFonts w:asciiTheme="minorHAnsi" w:eastAsiaTheme="minorHAnsi" w:hAnsiTheme="minorHAnsi" w:cstheme="minorBidi"/>
          <w:color w:val="0000FF"/>
          <w:sz w:val="22"/>
          <w:szCs w:val="22"/>
          <w:u w:val="single"/>
          <w:lang w:eastAsia="en-US"/>
        </w:rPr>
        <w:t>chekhovsc</w:t>
      </w:r>
      <w:proofErr w:type="spellEnd"/>
      <w:r w:rsidR="00422DA5" w:rsidRPr="00422DA5">
        <w:rPr>
          <w:rFonts w:asciiTheme="minorHAnsi" w:eastAsiaTheme="minorHAnsi" w:hAnsiTheme="minorHAnsi" w:cstheme="minorBidi"/>
          <w:color w:val="0000FF"/>
          <w:sz w:val="22"/>
          <w:szCs w:val="22"/>
          <w:u w:val="single"/>
          <w:lang w:eastAsia="en-US"/>
        </w:rPr>
        <w:t>@</w:t>
      </w:r>
      <w:proofErr w:type="spellStart"/>
      <w:r w:rsidR="00422DA5">
        <w:rPr>
          <w:rFonts w:asciiTheme="minorHAnsi" w:eastAsiaTheme="minorHAnsi" w:hAnsiTheme="minorHAnsi" w:cstheme="minorBidi"/>
          <w:color w:val="0000FF"/>
          <w:sz w:val="22"/>
          <w:szCs w:val="22"/>
          <w:u w:val="single"/>
          <w:lang w:val="en-US" w:eastAsia="en-US"/>
        </w:rPr>
        <w:t>yandex</w:t>
      </w:r>
      <w:proofErr w:type="spellEnd"/>
      <w:r w:rsidR="00422DA5" w:rsidRPr="00422DA5">
        <w:rPr>
          <w:rFonts w:asciiTheme="minorHAnsi" w:eastAsiaTheme="minorHAnsi" w:hAnsiTheme="minorHAnsi" w:cstheme="minorBidi"/>
          <w:color w:val="0000FF"/>
          <w:sz w:val="22"/>
          <w:szCs w:val="22"/>
          <w:u w:val="single"/>
          <w:lang w:eastAsia="en-US"/>
        </w:rPr>
        <w:t>.</w:t>
      </w:r>
      <w:proofErr w:type="spellStart"/>
      <w:r w:rsidR="00422DA5">
        <w:rPr>
          <w:rFonts w:asciiTheme="minorHAnsi" w:eastAsiaTheme="minorHAnsi" w:hAnsiTheme="minorHAnsi" w:cstheme="minorBidi"/>
          <w:color w:val="0000FF"/>
          <w:sz w:val="22"/>
          <w:szCs w:val="22"/>
          <w:u w:val="single"/>
          <w:lang w:val="en-US" w:eastAsia="en-US"/>
        </w:rPr>
        <w:t>ru</w:t>
      </w:r>
      <w:proofErr w:type="spellEnd"/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proofErr w:type="gramStart"/>
      <w:r>
        <w:rPr>
          <w:rFonts w:ascii="Open Sans" w:hAnsi="Open Sans" w:cs="Open Sans"/>
          <w:color w:val="898989"/>
          <w:sz w:val="20"/>
          <w:szCs w:val="20"/>
        </w:rPr>
        <w:t xml:space="preserve">Телефон </w:t>
      </w:r>
      <w:r w:rsidR="00422DA5">
        <w:rPr>
          <w:rFonts w:ascii="Open Sans" w:hAnsi="Open Sans" w:cs="Open Sans"/>
          <w:color w:val="898989"/>
          <w:sz w:val="20"/>
          <w:szCs w:val="20"/>
        </w:rPr>
        <w:t xml:space="preserve"> 8</w:t>
      </w:r>
      <w:proofErr w:type="gramEnd"/>
      <w:r w:rsidR="00422DA5">
        <w:rPr>
          <w:rFonts w:ascii="Open Sans" w:hAnsi="Open Sans" w:cs="Open Sans"/>
          <w:color w:val="898989"/>
          <w:sz w:val="20"/>
          <w:szCs w:val="20"/>
        </w:rPr>
        <w:t>-800-444-49-59</w:t>
      </w:r>
    </w:p>
    <w:p w:rsidR="00C07A43" w:rsidRPr="00C07A43" w:rsidRDefault="00C07A43" w:rsidP="00C07A43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898989"/>
        </w:rPr>
      </w:pPr>
      <w:r w:rsidRPr="00C07A43">
        <w:rPr>
          <w:rStyle w:val="a4"/>
          <w:color w:val="898989"/>
          <w:bdr w:val="none" w:sz="0" w:space="0" w:color="auto" w:frame="1"/>
        </w:rPr>
        <w:t>Министерство здравоохранения Московской области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 xml:space="preserve">Министр здравоохранения Московской области – </w:t>
      </w:r>
      <w:r w:rsidR="002045A4">
        <w:rPr>
          <w:rFonts w:ascii="Open Sans" w:hAnsi="Open Sans" w:cs="Open Sans"/>
          <w:color w:val="898989"/>
          <w:sz w:val="20"/>
          <w:szCs w:val="20"/>
        </w:rPr>
        <w:t xml:space="preserve">Алексей Иванович </w:t>
      </w:r>
      <w:proofErr w:type="spellStart"/>
      <w:r w:rsidR="002045A4">
        <w:rPr>
          <w:rFonts w:ascii="Open Sans" w:hAnsi="Open Sans" w:cs="Open Sans"/>
          <w:color w:val="898989"/>
          <w:sz w:val="20"/>
          <w:szCs w:val="20"/>
        </w:rPr>
        <w:t>Сапанюк</w:t>
      </w:r>
      <w:proofErr w:type="spellEnd"/>
      <w:r>
        <w:rPr>
          <w:rFonts w:ascii="Open Sans" w:hAnsi="Open Sans" w:cs="Open Sans"/>
          <w:color w:val="898989"/>
          <w:sz w:val="20"/>
          <w:szCs w:val="20"/>
        </w:rPr>
        <w:br/>
        <w:t>Адрес: 143407 Московская область, г. Красногорск, бульвар Строителей, д. 1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Сайт: www.</w:t>
      </w:r>
      <w:hyperlink r:id="rId6" w:history="1">
        <w:r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>mz.mosreg.ru</w:t>
        </w:r>
      </w:hyperlink>
      <w:r>
        <w:rPr>
          <w:rFonts w:ascii="Open Sans" w:hAnsi="Open Sans" w:cs="Open Sans"/>
          <w:color w:val="898989"/>
          <w:sz w:val="20"/>
          <w:szCs w:val="20"/>
        </w:rPr>
        <w:t>, Электронная почта: </w:t>
      </w:r>
      <w:hyperlink r:id="rId7" w:history="1">
        <w:r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>minzdrav@mosreg.ru</w:t>
        </w:r>
      </w:hyperlink>
      <w:r>
        <w:rPr>
          <w:rFonts w:ascii="Open Sans" w:hAnsi="Open Sans" w:cs="Open Sans"/>
          <w:color w:val="898989"/>
          <w:sz w:val="20"/>
          <w:szCs w:val="20"/>
        </w:rPr>
        <w:br/>
        <w:t>Телефон: +7 498 602-03-0</w:t>
      </w:r>
      <w:r w:rsidR="002045A4">
        <w:rPr>
          <w:rFonts w:ascii="Open Sans" w:hAnsi="Open Sans" w:cs="Open Sans"/>
          <w:color w:val="898989"/>
          <w:sz w:val="20"/>
          <w:szCs w:val="20"/>
        </w:rPr>
        <w:t>1</w:t>
      </w:r>
      <w:r>
        <w:rPr>
          <w:rFonts w:ascii="Open Sans" w:hAnsi="Open Sans" w:cs="Open Sans"/>
          <w:color w:val="898989"/>
          <w:sz w:val="20"/>
          <w:szCs w:val="20"/>
        </w:rPr>
        <w:t>, горячая линия +7 (498) 602-03-59</w:t>
      </w:r>
    </w:p>
    <w:p w:rsidR="00C07A43" w:rsidRDefault="00C07A43" w:rsidP="00C07A43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Style w:val="a4"/>
          <w:rFonts w:ascii="inherit" w:hAnsi="inherit" w:cs="Open Sans"/>
          <w:color w:val="898989"/>
          <w:sz w:val="20"/>
          <w:szCs w:val="20"/>
          <w:bdr w:val="none" w:sz="0" w:space="0" w:color="auto" w:frame="1"/>
        </w:rPr>
        <w:t>Уполномоченный по правам человека в Московской области</w:t>
      </w:r>
    </w:p>
    <w:p w:rsidR="00C07A43" w:rsidRDefault="002045A4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hyperlink r:id="rId8" w:history="1">
        <w:r w:rsidR="00C07A43"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 xml:space="preserve">Екатерина Юрьевна </w:t>
        </w:r>
        <w:proofErr w:type="spellStart"/>
        <w:r w:rsidR="00C07A43"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>Семёнова</w:t>
        </w:r>
        <w:proofErr w:type="spellEnd"/>
      </w:hyperlink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Адрес: 127006, г. Москва, ул. Садовая-Триумфальная, д. 10/13, стр. 1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Сайт: www.</w:t>
      </w:r>
      <w:hyperlink r:id="rId9" w:history="1">
        <w:r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>upch.mosreg.ru</w:t>
        </w:r>
      </w:hyperlink>
      <w:r>
        <w:rPr>
          <w:rFonts w:ascii="Open Sans" w:hAnsi="Open Sans" w:cs="Open Sans"/>
          <w:color w:val="898989"/>
          <w:sz w:val="20"/>
          <w:szCs w:val="20"/>
        </w:rPr>
        <w:t>, Электронная почта: </w:t>
      </w:r>
      <w:hyperlink r:id="rId10" w:history="1">
        <w:r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>upchmo@mosreg.ru </w:t>
        </w:r>
      </w:hyperlink>
      <w:r>
        <w:rPr>
          <w:rFonts w:ascii="Open Sans" w:hAnsi="Open Sans" w:cs="Open Sans"/>
          <w:color w:val="898989"/>
          <w:sz w:val="20"/>
          <w:szCs w:val="20"/>
        </w:rPr>
        <w:t>                                                      Телефон: +7 495 650-20-38</w:t>
      </w:r>
    </w:p>
    <w:p w:rsidR="00C07A43" w:rsidRDefault="00C07A43" w:rsidP="00C07A43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Style w:val="a4"/>
          <w:rFonts w:ascii="inherit" w:hAnsi="inherit" w:cs="Open Sans"/>
          <w:color w:val="898989"/>
          <w:sz w:val="20"/>
          <w:szCs w:val="20"/>
          <w:bdr w:val="none" w:sz="0" w:space="0" w:color="auto" w:frame="1"/>
        </w:rPr>
        <w:t>Министерство здравоохранения Российской Федерации</w:t>
      </w:r>
    </w:p>
    <w:p w:rsidR="00422DA5" w:rsidRDefault="00C07A43" w:rsidP="00422DA5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 xml:space="preserve">Министр здравоохранения Российской Федерации — </w:t>
      </w:r>
      <w:r w:rsidR="00422DA5">
        <w:rPr>
          <w:rFonts w:ascii="Open Sans" w:hAnsi="Open Sans" w:cs="Open Sans"/>
          <w:color w:val="898989"/>
          <w:sz w:val="20"/>
          <w:szCs w:val="20"/>
        </w:rPr>
        <w:t>Мурашко Михаил Альбертович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Адрес: 127994, ГСП-4, г. Москва, Рахмановский пер, д. 3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Электронная почта: info@rosminzdrav.ru, Сайт: </w:t>
      </w:r>
      <w:hyperlink r:id="rId11" w:history="1">
        <w:r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>www.rosminzdrav.ru</w:t>
        </w:r>
      </w:hyperlink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Телефон справочной службы: (495) 628-44-53, (495) 627-29-44</w:t>
      </w:r>
    </w:p>
    <w:p w:rsidR="00C07A43" w:rsidRDefault="00C07A43" w:rsidP="00C07A43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Style w:val="a4"/>
          <w:rFonts w:ascii="inherit" w:hAnsi="inherit" w:cs="Open Sans"/>
          <w:color w:val="898989"/>
          <w:sz w:val="20"/>
          <w:szCs w:val="20"/>
          <w:bdr w:val="none" w:sz="0" w:space="0" w:color="auto" w:frame="1"/>
        </w:rPr>
        <w:t>Федеральная служба по надзору в сфере здравоохранения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Руководитель Федеральной службы по надзору в сфере здравоохранения</w:t>
      </w:r>
    </w:p>
    <w:p w:rsidR="00C07A43" w:rsidRDefault="00422DA5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Самойлова Алла Владимировна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Адрес: 109074, Москва, Славянская площадь, д. 4, стр. 1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Сайт: </w:t>
      </w:r>
      <w:hyperlink r:id="rId12" w:history="1">
        <w:proofErr w:type="gramStart"/>
        <w:r>
          <w:rPr>
            <w:rStyle w:val="a5"/>
            <w:rFonts w:ascii="Open Sans" w:hAnsi="Open Sans" w:cs="Open Sans"/>
            <w:color w:val="4D4E53"/>
            <w:sz w:val="20"/>
            <w:szCs w:val="20"/>
            <w:u w:val="none"/>
          </w:rPr>
          <w:t>www.roszdravnadzor.ru</w:t>
        </w:r>
      </w:hyperlink>
      <w:r>
        <w:rPr>
          <w:rFonts w:ascii="Open Sans" w:hAnsi="Open Sans" w:cs="Open Sans"/>
          <w:color w:val="898989"/>
          <w:sz w:val="20"/>
          <w:szCs w:val="20"/>
        </w:rPr>
        <w:t>,  Электронная</w:t>
      </w:r>
      <w:proofErr w:type="gramEnd"/>
      <w:r>
        <w:rPr>
          <w:rFonts w:ascii="Open Sans" w:hAnsi="Open Sans" w:cs="Open Sans"/>
          <w:color w:val="898989"/>
          <w:sz w:val="20"/>
          <w:szCs w:val="20"/>
        </w:rPr>
        <w:t xml:space="preserve"> почта: info@roszdravnadzor.ru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Справочная Росздравнадзора: +7 (495) 698-45-38, +7 (499) 578-02-30</w:t>
      </w:r>
    </w:p>
    <w:p w:rsidR="00C07A43" w:rsidRDefault="00C07A43" w:rsidP="00C07A43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Style w:val="a4"/>
          <w:rFonts w:ascii="inherit" w:hAnsi="inherit" w:cs="Open Sans"/>
          <w:color w:val="898989"/>
          <w:sz w:val="20"/>
          <w:szCs w:val="20"/>
          <w:bdr w:val="none" w:sz="0" w:space="0" w:color="auto" w:frame="1"/>
        </w:rPr>
        <w:lastRenderedPageBreak/>
        <w:t xml:space="preserve">Территориальный орган Росздравнадзора по г. </w:t>
      </w:r>
      <w:proofErr w:type="gramStart"/>
      <w:r>
        <w:rPr>
          <w:rStyle w:val="a4"/>
          <w:rFonts w:ascii="inherit" w:hAnsi="inherit" w:cs="Open Sans"/>
          <w:color w:val="898989"/>
          <w:sz w:val="20"/>
          <w:szCs w:val="20"/>
          <w:bdr w:val="none" w:sz="0" w:space="0" w:color="auto" w:frame="1"/>
        </w:rPr>
        <w:t>Москве  Московской</w:t>
      </w:r>
      <w:proofErr w:type="gramEnd"/>
      <w:r>
        <w:rPr>
          <w:rStyle w:val="a4"/>
          <w:rFonts w:ascii="inherit" w:hAnsi="inherit" w:cs="Open Sans"/>
          <w:color w:val="898989"/>
          <w:sz w:val="20"/>
          <w:szCs w:val="20"/>
          <w:bdr w:val="none" w:sz="0" w:space="0" w:color="auto" w:frame="1"/>
        </w:rPr>
        <w:t xml:space="preserve"> области</w:t>
      </w:r>
    </w:p>
    <w:p w:rsidR="00422DA5" w:rsidRDefault="00422DA5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373737"/>
          <w:sz w:val="21"/>
          <w:szCs w:val="21"/>
          <w:shd w:val="clear" w:color="auto" w:fill="F7F7F7"/>
        </w:rPr>
      </w:pPr>
      <w:proofErr w:type="spellStart"/>
      <w:r>
        <w:rPr>
          <w:rFonts w:ascii="Open Sans" w:hAnsi="Open Sans" w:cs="Open Sans"/>
          <w:color w:val="373737"/>
          <w:sz w:val="21"/>
          <w:szCs w:val="21"/>
          <w:shd w:val="clear" w:color="auto" w:fill="F7F7F7"/>
        </w:rPr>
        <w:t>Курынин</w:t>
      </w:r>
      <w:proofErr w:type="spellEnd"/>
      <w:r>
        <w:rPr>
          <w:rFonts w:ascii="Open Sans" w:hAnsi="Open Sans" w:cs="Open Sans"/>
          <w:color w:val="373737"/>
          <w:sz w:val="21"/>
          <w:szCs w:val="21"/>
          <w:shd w:val="clear" w:color="auto" w:fill="F7F7F7"/>
        </w:rPr>
        <w:t xml:space="preserve"> Роман Викторович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 xml:space="preserve">Адрес: 127206, </w:t>
      </w:r>
      <w:proofErr w:type="gramStart"/>
      <w:r>
        <w:rPr>
          <w:rFonts w:ascii="Open Sans" w:hAnsi="Open Sans" w:cs="Open Sans"/>
          <w:color w:val="898989"/>
          <w:sz w:val="20"/>
          <w:szCs w:val="20"/>
        </w:rPr>
        <w:t>Россия ,</w:t>
      </w:r>
      <w:proofErr w:type="gramEnd"/>
      <w:r>
        <w:rPr>
          <w:rFonts w:ascii="Open Sans" w:hAnsi="Open Sans" w:cs="Open Sans"/>
          <w:color w:val="898989"/>
          <w:sz w:val="20"/>
          <w:szCs w:val="20"/>
        </w:rPr>
        <w:t xml:space="preserve"> г. Москва, ул. Вучетича, д. 12 А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Сайт: 77reg.roszdravnadzor.ru, Электронная почта: </w:t>
      </w:r>
      <w:hyperlink r:id="rId13" w:history="1">
        <w:r>
          <w:rPr>
            <w:rStyle w:val="a5"/>
            <w:rFonts w:ascii="Open Sans" w:hAnsi="Open Sans" w:cs="Open Sans"/>
            <w:color w:val="68BE1F"/>
            <w:sz w:val="20"/>
            <w:szCs w:val="20"/>
            <w:u w:val="none"/>
          </w:rPr>
          <w:t>office@reg77.roszdravnadzor.ru</w:t>
        </w:r>
      </w:hyperlink>
      <w:r>
        <w:rPr>
          <w:rFonts w:ascii="Open Sans" w:hAnsi="Open Sans" w:cs="Open Sans"/>
          <w:color w:val="898989"/>
          <w:sz w:val="20"/>
          <w:szCs w:val="20"/>
        </w:rPr>
        <w:t>                                    Телефон: 8(495) 611-55-77</w:t>
      </w:r>
    </w:p>
    <w:p w:rsidR="00C07A43" w:rsidRDefault="00C07A43" w:rsidP="00C07A43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Горячая линия ТО Росздравнадзора (495) 611-47-74</w:t>
      </w:r>
    </w:p>
    <w:p w:rsidR="00854501" w:rsidRPr="00854501" w:rsidRDefault="00854501" w:rsidP="00854501">
      <w:pPr>
        <w:shd w:val="clear" w:color="auto" w:fill="F1F1F1"/>
        <w:spacing w:before="300" w:after="150" w:line="240" w:lineRule="auto"/>
        <w:textAlignment w:val="baseline"/>
        <w:outlineLvl w:val="2"/>
        <w:rPr>
          <w:rFonts w:ascii="Helvetica" w:eastAsia="Times New Roman" w:hAnsi="Helvetica" w:cs="Times New Roman"/>
          <w:color w:val="333333"/>
          <w:sz w:val="36"/>
          <w:szCs w:val="36"/>
          <w:lang w:eastAsia="ru-RU"/>
        </w:rPr>
      </w:pPr>
      <w:r w:rsidRPr="00854501">
        <w:rPr>
          <w:rFonts w:ascii="Helvetica" w:eastAsia="Times New Roman" w:hAnsi="Helvetica" w:cs="Times New Roman"/>
          <w:color w:val="333333"/>
          <w:sz w:val="36"/>
          <w:szCs w:val="36"/>
          <w:lang w:eastAsia="ru-RU"/>
        </w:rPr>
        <w:t>Территориальн</w:t>
      </w:r>
      <w:r>
        <w:rPr>
          <w:rFonts w:eastAsia="Times New Roman" w:cs="Times New Roman"/>
          <w:color w:val="333333"/>
          <w:sz w:val="36"/>
          <w:szCs w:val="36"/>
          <w:lang w:eastAsia="ru-RU"/>
        </w:rPr>
        <w:t>ый</w:t>
      </w:r>
      <w:r w:rsidRPr="00854501">
        <w:rPr>
          <w:rFonts w:ascii="Helvetica" w:eastAsia="Times New Roman" w:hAnsi="Helvetica" w:cs="Times New Roman"/>
          <w:color w:val="333333"/>
          <w:sz w:val="36"/>
          <w:szCs w:val="36"/>
          <w:lang w:eastAsia="ru-RU"/>
        </w:rPr>
        <w:t xml:space="preserve"> фонд обязательного медицинского страхования Московской области (ТФОМС МО)</w:t>
      </w:r>
    </w:p>
    <w:p w:rsidR="00227ABC" w:rsidRDefault="00854501" w:rsidP="00854501">
      <w:pPr>
        <w:rPr>
          <w:rFonts w:eastAsia="Times New Roman" w:cs="Times New Roman"/>
          <w:color w:val="333333"/>
          <w:sz w:val="21"/>
          <w:szCs w:val="21"/>
          <w:shd w:val="clear" w:color="auto" w:fill="F1F1F1"/>
          <w:lang w:eastAsia="ru-RU"/>
        </w:rPr>
      </w:pPr>
      <w:r w:rsidRPr="00854501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1F1F1"/>
          <w:lang w:eastAsia="ru-RU"/>
        </w:rPr>
        <w:t>Юридический адрес: 143900, Московская область, г. Балашиха, ул. Орджоникидзе, д. 4.</w:t>
      </w:r>
      <w:r w:rsidRPr="00854501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br/>
      </w:r>
      <w:r w:rsidRPr="00854501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1F1F1"/>
          <w:lang w:eastAsia="ru-RU"/>
        </w:rPr>
        <w:t>Местонахождение территориального фонда и почтовый адрес: 127015, г. Москва, Бутырская ул., д. 46, стр. 1</w:t>
      </w:r>
    </w:p>
    <w:p w:rsidR="00854501" w:rsidRPr="00854501" w:rsidRDefault="00854501" w:rsidP="00854501">
      <w:pPr>
        <w:rPr>
          <w:rFonts w:eastAsia="Times New Roman" w:cs="Times New Roman"/>
          <w:color w:val="333333"/>
          <w:sz w:val="28"/>
          <w:szCs w:val="28"/>
          <w:shd w:val="clear" w:color="auto" w:fill="F1F1F1"/>
          <w:lang w:eastAsia="ru-RU"/>
        </w:rPr>
      </w:pPr>
      <w:r w:rsidRPr="00854501">
        <w:rPr>
          <w:rFonts w:eastAsia="Times New Roman" w:cs="Times New Roman"/>
          <w:color w:val="333333"/>
          <w:sz w:val="28"/>
          <w:szCs w:val="28"/>
          <w:shd w:val="clear" w:color="auto" w:fill="F1F1F1"/>
          <w:lang w:eastAsia="ru-RU"/>
        </w:rPr>
        <w:t xml:space="preserve">Директор  </w:t>
      </w:r>
      <w:r w:rsidR="002045A4">
        <w:rPr>
          <w:rFonts w:eastAsia="Times New Roman" w:cs="Times New Roman"/>
          <w:color w:val="333333"/>
          <w:sz w:val="28"/>
          <w:szCs w:val="28"/>
          <w:shd w:val="clear" w:color="auto" w:fill="F1F1F1"/>
          <w:lang w:eastAsia="ru-RU"/>
        </w:rPr>
        <w:t>Данилова Людмила Павловна</w:t>
      </w:r>
      <w:bookmarkStart w:id="0" w:name="_GoBack"/>
      <w:bookmarkEnd w:id="0"/>
    </w:p>
    <w:p w:rsidR="00854501" w:rsidRPr="00854501" w:rsidRDefault="00854501" w:rsidP="00854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501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1F1F1"/>
          <w:lang w:eastAsia="ru-RU"/>
        </w:rPr>
        <w:t>Телефон: +7 (495) 587-87-89 доб. 10-01</w:t>
      </w:r>
      <w:r w:rsidRPr="00854501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br/>
      </w:r>
      <w:r w:rsidRPr="00854501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1F1F1"/>
          <w:lang w:eastAsia="ru-RU"/>
        </w:rPr>
        <w:t>Электронный адрес: </w:t>
      </w:r>
      <w:hyperlink r:id="rId14" w:history="1">
        <w:r w:rsidRPr="00854501">
          <w:rPr>
            <w:rFonts w:ascii="Helvetica" w:eastAsia="Times New Roman" w:hAnsi="Helvetica" w:cs="Times New Roman"/>
            <w:color w:val="E6618C"/>
            <w:sz w:val="21"/>
            <w:szCs w:val="21"/>
            <w:u w:val="single"/>
            <w:shd w:val="clear" w:color="auto" w:fill="F1F1F1"/>
            <w:lang w:eastAsia="ru-RU"/>
          </w:rPr>
          <w:t>general@mofoms.ru</w:t>
        </w:r>
      </w:hyperlink>
      <w:r w:rsidRPr="00854501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br/>
      </w:r>
      <w:r w:rsidRPr="00854501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1F1F1"/>
          <w:lang w:eastAsia="ru-RU"/>
        </w:rPr>
        <w:t xml:space="preserve">График </w:t>
      </w:r>
      <w:proofErr w:type="gramStart"/>
      <w:r w:rsidRPr="00854501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1F1F1"/>
          <w:lang w:eastAsia="ru-RU"/>
        </w:rPr>
        <w:t>работы:</w:t>
      </w:r>
      <w:r w:rsidRPr="00854501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br/>
      </w:r>
      <w:r w:rsidRPr="00854501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1F1F1"/>
          <w:lang w:eastAsia="ru-RU"/>
        </w:rPr>
        <w:t>  Понедельник</w:t>
      </w:r>
      <w:proofErr w:type="gramEnd"/>
      <w:r w:rsidRPr="00854501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1F1F1"/>
          <w:lang w:eastAsia="ru-RU"/>
        </w:rPr>
        <w:t>-Четверг 9.00-17.45</w:t>
      </w:r>
      <w:r w:rsidRPr="00854501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br/>
      </w:r>
      <w:r w:rsidRPr="00854501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1F1F1"/>
          <w:lang w:eastAsia="ru-RU"/>
        </w:rPr>
        <w:t>  Пятница 9.00-16.30</w:t>
      </w:r>
      <w:r w:rsidRPr="00854501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br/>
      </w:r>
      <w:r w:rsidRPr="00854501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1F1F1"/>
          <w:lang w:eastAsia="ru-RU"/>
        </w:rPr>
        <w:t>  Суббота, Воскресенье - выходной </w:t>
      </w:r>
      <w:r w:rsidRPr="00854501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br/>
      </w:r>
    </w:p>
    <w:p w:rsidR="00854501" w:rsidRPr="00854501" w:rsidRDefault="00854501" w:rsidP="00854501">
      <w:r w:rsidRPr="00854501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1F1F1"/>
          <w:lang w:eastAsia="ru-RU"/>
        </w:rPr>
        <w:t>  Обед 13.00-13.30</w:t>
      </w:r>
    </w:p>
    <w:sectPr w:rsidR="00854501" w:rsidRPr="00854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FB3"/>
    <w:rsid w:val="002045A4"/>
    <w:rsid w:val="00227ABC"/>
    <w:rsid w:val="00422DA5"/>
    <w:rsid w:val="00445FB3"/>
    <w:rsid w:val="00854501"/>
    <w:rsid w:val="00C0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2ABCDA-1CDD-4A3D-88A3-1D90AE5F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7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7A43"/>
    <w:rPr>
      <w:b/>
      <w:bCs/>
    </w:rPr>
  </w:style>
  <w:style w:type="character" w:styleId="a5">
    <w:name w:val="Hyperlink"/>
    <w:basedOn w:val="a0"/>
    <w:uiPriority w:val="99"/>
    <w:unhideWhenUsed/>
    <w:rsid w:val="00C07A4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54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4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pch.mosreg.ru/upolnomochennyy-po-pravam-cheloveka-v-moskovs/upolnomochennyy-po-pravam-cheloveka-v-moskovskoy-oblasti" TargetMode="External"/><Relationship Id="rId13" Type="http://schemas.openxmlformats.org/officeDocument/2006/relationships/hyperlink" Target="mailto:office@reg77.roszdravnadzo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nzdrav@mosreg.ru" TargetMode="External"/><Relationship Id="rId12" Type="http://schemas.openxmlformats.org/officeDocument/2006/relationships/hyperlink" Target="http://www.roszdravnadzor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mz.mosreg.ru/" TargetMode="External"/><Relationship Id="rId11" Type="http://schemas.openxmlformats.org/officeDocument/2006/relationships/hyperlink" Target="http://www.rosminzdrav.ru/" TargetMode="External"/><Relationship Id="rId5" Type="http://schemas.openxmlformats.org/officeDocument/2006/relationships/hyperlink" Target="mailto:chekhovsc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upchmo@mosreg.ru" TargetMode="External"/><Relationship Id="rId4" Type="http://schemas.openxmlformats.org/officeDocument/2006/relationships/hyperlink" Target="https://yandex.ru/maps/?text=%D0%BA%D0%BB%D0%B8%D0%BD%D1%81%D0%BA%D0%B0%D1%8F%20%D0%B3%D0%BE%D1%80%D0%BE%D0%B4%D1%81%D0%BA%D0%B0%D1%8F%20%D0%B1%D0%BE%D0%BB%D1%8C%D0%BD%D0%B8%D1%86%D0%B0%20%D0%BE%D1%84%D0%B8%D1%86%D0%B8%D0%B0%D0%BB%D1%8C%D0%BD%D1%8B%D0%B9%20%D1%81%D0%B0%D0%B9%D1%82&amp;source=wizbiz_new_map_single&amp;z=14&amp;ll=36.739951%2C56.315872&amp;sctx=CAAAAAEANQnekEZdQkD0p43qdCpMQPUTzm4tk8M%2FFK%2Bytikesz8CAAAAAQIBAAAAAAAAAAGQqNjgZbeLYu0pAAABAACAPwAAAAAAAAAA&amp;oid=1008959030&amp;ol=biz" TargetMode="External"/><Relationship Id="rId9" Type="http://schemas.openxmlformats.org/officeDocument/2006/relationships/hyperlink" Target="http://upch.mosreg.ru/" TargetMode="External"/><Relationship Id="rId14" Type="http://schemas.openxmlformats.org/officeDocument/2006/relationships/hyperlink" Target="mailto:general@mofom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Беликов Алексей Николаевич</dc:creator>
  <cp:keywords/>
  <dc:description/>
  <cp:lastModifiedBy>Беликов Алексей Николаевич</cp:lastModifiedBy>
  <cp:revision>5</cp:revision>
  <cp:lastPrinted>2019-09-02T05:13:00Z</cp:lastPrinted>
  <dcterms:created xsi:type="dcterms:W3CDTF">2019-07-16T10:54:00Z</dcterms:created>
  <dcterms:modified xsi:type="dcterms:W3CDTF">2023-03-20T07:55:00Z</dcterms:modified>
</cp:coreProperties>
</file>