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6B8" w:rsidRPr="000116B8" w:rsidRDefault="000116B8" w:rsidP="000116B8">
      <w:pPr>
        <w:shd w:val="clear" w:color="auto" w:fill="FFFFFF"/>
        <w:spacing w:after="0" w:line="300" w:lineRule="atLeast"/>
        <w:textAlignment w:val="baseline"/>
        <w:rPr>
          <w:rFonts w:ascii="Open Sans" w:eastAsia="Times New Roman" w:hAnsi="Open Sans" w:cs="Open Sans"/>
          <w:color w:val="898989"/>
          <w:sz w:val="20"/>
          <w:szCs w:val="20"/>
          <w:lang w:eastAsia="ru-RU"/>
        </w:rPr>
      </w:pPr>
      <w:r w:rsidRPr="000116B8">
        <w:rPr>
          <w:rFonts w:ascii="inherit" w:eastAsia="Times New Roman" w:hAnsi="inherit" w:cs="Open Sans"/>
          <w:b/>
          <w:bCs/>
          <w:color w:val="898989"/>
          <w:sz w:val="20"/>
          <w:szCs w:val="20"/>
          <w:bdr w:val="none" w:sz="0" w:space="0" w:color="auto" w:frame="1"/>
          <w:lang w:eastAsia="ru-RU"/>
        </w:rPr>
        <w:t xml:space="preserve">В соответствии с Федеральным законом «Об обязательном медицинском страховании» №326-ФЗ от 29.11.2010 </w:t>
      </w:r>
      <w:proofErr w:type="gramStart"/>
      <w:r w:rsidRPr="000116B8">
        <w:rPr>
          <w:rFonts w:ascii="inherit" w:eastAsia="Times New Roman" w:hAnsi="inherit" w:cs="Open Sans"/>
          <w:b/>
          <w:bCs/>
          <w:color w:val="898989"/>
          <w:sz w:val="20"/>
          <w:szCs w:val="20"/>
          <w:bdr w:val="none" w:sz="0" w:space="0" w:color="auto" w:frame="1"/>
          <w:lang w:eastAsia="ru-RU"/>
        </w:rPr>
        <w:t>г .</w:t>
      </w:r>
      <w:proofErr w:type="gramEnd"/>
      <w:r w:rsidRPr="000116B8">
        <w:rPr>
          <w:rFonts w:ascii="inherit" w:eastAsia="Times New Roman" w:hAnsi="inherit" w:cs="Open Sans"/>
          <w:b/>
          <w:bCs/>
          <w:color w:val="898989"/>
          <w:sz w:val="20"/>
          <w:szCs w:val="20"/>
          <w:bdr w:val="none" w:sz="0" w:space="0" w:color="auto" w:frame="1"/>
          <w:lang w:eastAsia="ru-RU"/>
        </w:rPr>
        <w:t xml:space="preserve"> с 1 января 2011 года каждый гражданин может самостоятельно выбрать страховую компанию и получить полис ОМС.</w:t>
      </w:r>
    </w:p>
    <w:p w:rsidR="000116B8" w:rsidRPr="000116B8" w:rsidRDefault="000116B8" w:rsidP="000116B8">
      <w:pPr>
        <w:shd w:val="clear" w:color="auto" w:fill="FFFFFF"/>
        <w:spacing w:before="288" w:after="288" w:line="300" w:lineRule="atLeast"/>
        <w:textAlignment w:val="baseline"/>
        <w:rPr>
          <w:rFonts w:ascii="Open Sans" w:eastAsia="Times New Roman" w:hAnsi="Open Sans" w:cs="Open Sans"/>
          <w:color w:val="898989"/>
          <w:sz w:val="20"/>
          <w:szCs w:val="20"/>
          <w:lang w:eastAsia="ru-RU"/>
        </w:rPr>
      </w:pPr>
      <w:r w:rsidRPr="000116B8">
        <w:rPr>
          <w:rFonts w:ascii="Open Sans" w:eastAsia="Times New Roman" w:hAnsi="Open Sans" w:cs="Open Sans"/>
          <w:color w:val="898989"/>
          <w:sz w:val="20"/>
          <w:szCs w:val="20"/>
          <w:lang w:eastAsia="ru-RU"/>
        </w:rPr>
        <w:t>Полисы обязательного медицинского страхования, выданные лицам, застрахованным по обязательному медицинскому страхованию до дня вступления в силу Федерального закона об обязательном медицинском страховании, являются действующими до замены их на полисы обязательного медицинского страхования единого образца.</w:t>
      </w:r>
    </w:p>
    <w:p w:rsidR="000116B8" w:rsidRPr="000116B8" w:rsidRDefault="000116B8" w:rsidP="000116B8">
      <w:pPr>
        <w:shd w:val="clear" w:color="auto" w:fill="FFFFFF"/>
        <w:spacing w:before="288" w:after="288" w:line="300" w:lineRule="atLeast"/>
        <w:textAlignment w:val="baseline"/>
        <w:rPr>
          <w:rFonts w:ascii="Open Sans" w:eastAsia="Times New Roman" w:hAnsi="Open Sans" w:cs="Open Sans"/>
          <w:color w:val="898989"/>
          <w:sz w:val="20"/>
          <w:szCs w:val="20"/>
          <w:lang w:eastAsia="ru-RU"/>
        </w:rPr>
      </w:pPr>
      <w:r w:rsidRPr="000116B8">
        <w:rPr>
          <w:rFonts w:ascii="Open Sans" w:eastAsia="Times New Roman" w:hAnsi="Open Sans" w:cs="Open Sans"/>
          <w:color w:val="898989"/>
          <w:sz w:val="20"/>
          <w:szCs w:val="20"/>
          <w:lang w:eastAsia="ru-RU"/>
        </w:rPr>
        <w:t>При смене страховой медицинской организации, а также при изменении фамилии, имени, отчества полис ОМС необходимо переоформить в обязательном порядке.</w:t>
      </w:r>
    </w:p>
    <w:p w:rsidR="000116B8" w:rsidRPr="000116B8" w:rsidRDefault="000116B8" w:rsidP="000116B8">
      <w:pPr>
        <w:shd w:val="clear" w:color="auto" w:fill="FFFFFF"/>
        <w:spacing w:after="0" w:line="240" w:lineRule="auto"/>
        <w:textAlignment w:val="baseline"/>
        <w:rPr>
          <w:rFonts w:ascii="Open Sans" w:eastAsia="Times New Roman" w:hAnsi="Open Sans" w:cs="Open Sans"/>
          <w:color w:val="898989"/>
          <w:sz w:val="20"/>
          <w:szCs w:val="20"/>
          <w:lang w:eastAsia="ru-RU"/>
        </w:rPr>
      </w:pPr>
      <w:r w:rsidRPr="000116B8">
        <w:rPr>
          <w:rFonts w:ascii="inherit" w:eastAsia="Times New Roman" w:hAnsi="inherit" w:cs="Open Sans"/>
          <w:b/>
          <w:bCs/>
          <w:color w:val="898989"/>
          <w:sz w:val="20"/>
          <w:szCs w:val="20"/>
          <w:bdr w:val="none" w:sz="0" w:space="0" w:color="auto" w:frame="1"/>
          <w:lang w:eastAsia="ru-RU"/>
        </w:rPr>
        <w:t>Куда обращаться, если у Вас имеются претензии к оказанию бесплатной медицинской помощи.</w:t>
      </w:r>
    </w:p>
    <w:p w:rsidR="000116B8" w:rsidRPr="000116B8" w:rsidRDefault="000116B8" w:rsidP="000116B8">
      <w:pPr>
        <w:shd w:val="clear" w:color="auto" w:fill="FFFFFF"/>
        <w:spacing w:before="288" w:after="288" w:line="300" w:lineRule="atLeast"/>
        <w:textAlignment w:val="baseline"/>
        <w:rPr>
          <w:rFonts w:ascii="Open Sans" w:eastAsia="Times New Roman" w:hAnsi="Open Sans" w:cs="Open Sans"/>
          <w:color w:val="898989"/>
          <w:sz w:val="20"/>
          <w:szCs w:val="20"/>
          <w:lang w:eastAsia="ru-RU"/>
        </w:rPr>
      </w:pPr>
      <w:r w:rsidRPr="000116B8">
        <w:rPr>
          <w:rFonts w:ascii="Open Sans" w:eastAsia="Times New Roman" w:hAnsi="Open Sans" w:cs="Open Sans"/>
          <w:color w:val="898989"/>
          <w:sz w:val="20"/>
          <w:szCs w:val="20"/>
          <w:lang w:eastAsia="ru-RU"/>
        </w:rPr>
        <w:t>Если у Вас возникли претензии к порядку или качеству предоставления медицинских услуг в учреждениях здравоохранения, Вы можете обратиться:</w:t>
      </w:r>
    </w:p>
    <w:p w:rsidR="000116B8" w:rsidRPr="000116B8" w:rsidRDefault="000116B8" w:rsidP="000116B8">
      <w:pPr>
        <w:numPr>
          <w:ilvl w:val="1"/>
          <w:numId w:val="1"/>
        </w:numPr>
        <w:shd w:val="clear" w:color="auto" w:fill="FFFFFF"/>
        <w:spacing w:after="0" w:line="240" w:lineRule="auto"/>
        <w:ind w:left="624"/>
        <w:textAlignment w:val="baseline"/>
        <w:rPr>
          <w:rFonts w:ascii="Open Sans" w:eastAsia="Times New Roman" w:hAnsi="Open Sans" w:cs="Open Sans"/>
          <w:color w:val="898989"/>
          <w:sz w:val="20"/>
          <w:szCs w:val="20"/>
          <w:lang w:eastAsia="ru-RU"/>
        </w:rPr>
      </w:pPr>
      <w:r w:rsidRPr="000116B8">
        <w:rPr>
          <w:rFonts w:ascii="Open Sans" w:eastAsia="Times New Roman" w:hAnsi="Open Sans" w:cs="Open Sans"/>
          <w:color w:val="898989"/>
          <w:sz w:val="20"/>
          <w:szCs w:val="20"/>
          <w:lang w:eastAsia="ru-RU"/>
        </w:rPr>
        <w:t>к руководству медицинской организации;</w:t>
      </w:r>
    </w:p>
    <w:p w:rsidR="000116B8" w:rsidRPr="000116B8" w:rsidRDefault="000116B8" w:rsidP="000116B8">
      <w:pPr>
        <w:numPr>
          <w:ilvl w:val="1"/>
          <w:numId w:val="2"/>
        </w:numPr>
        <w:shd w:val="clear" w:color="auto" w:fill="FFFFFF"/>
        <w:spacing w:after="0" w:line="240" w:lineRule="auto"/>
        <w:ind w:left="624"/>
        <w:textAlignment w:val="baseline"/>
        <w:rPr>
          <w:rFonts w:ascii="Open Sans" w:eastAsia="Times New Roman" w:hAnsi="Open Sans" w:cs="Open Sans"/>
          <w:color w:val="898989"/>
          <w:sz w:val="20"/>
          <w:szCs w:val="20"/>
          <w:lang w:eastAsia="ru-RU"/>
        </w:rPr>
      </w:pPr>
      <w:r w:rsidRPr="000116B8">
        <w:rPr>
          <w:rFonts w:ascii="Open Sans" w:eastAsia="Times New Roman" w:hAnsi="Open Sans" w:cs="Open Sans"/>
          <w:color w:val="898989"/>
          <w:sz w:val="20"/>
          <w:szCs w:val="20"/>
          <w:lang w:eastAsia="ru-RU"/>
        </w:rPr>
        <w:t>в Вашу страховую медицинскую организацию, застраховавшую Вас, телефон и адрес которой Вы можете узнать на полисе ОМС;</w:t>
      </w:r>
    </w:p>
    <w:p w:rsidR="000116B8" w:rsidRPr="000116B8" w:rsidRDefault="000116B8" w:rsidP="000116B8">
      <w:pPr>
        <w:shd w:val="clear" w:color="auto" w:fill="FFFFFF"/>
        <w:spacing w:before="96" w:after="96" w:line="240" w:lineRule="auto"/>
        <w:ind w:left="624"/>
        <w:textAlignment w:val="baseline"/>
        <w:rPr>
          <w:rFonts w:ascii="Open Sans" w:eastAsia="Times New Roman" w:hAnsi="Open Sans" w:cs="Open Sans"/>
          <w:color w:val="898989"/>
          <w:sz w:val="20"/>
          <w:szCs w:val="20"/>
          <w:lang w:eastAsia="ru-RU"/>
        </w:rPr>
      </w:pPr>
    </w:p>
    <w:p w:rsidR="000116B8" w:rsidRDefault="000116B8" w:rsidP="000116B8">
      <w:pPr>
        <w:numPr>
          <w:ilvl w:val="0"/>
          <w:numId w:val="4"/>
        </w:numPr>
        <w:shd w:val="clear" w:color="auto" w:fill="FFFFFF"/>
        <w:spacing w:after="0" w:line="240" w:lineRule="auto"/>
        <w:ind w:left="312"/>
        <w:textAlignment w:val="baseline"/>
        <w:rPr>
          <w:rFonts w:ascii="Open Sans" w:eastAsia="Times New Roman" w:hAnsi="Open Sans" w:cs="Open Sans"/>
          <w:color w:val="898989"/>
          <w:sz w:val="20"/>
          <w:szCs w:val="20"/>
          <w:lang w:eastAsia="ru-RU"/>
        </w:rPr>
      </w:pPr>
      <w:r w:rsidRPr="000116B8">
        <w:rPr>
          <w:rFonts w:ascii="Open Sans" w:eastAsia="Times New Roman" w:hAnsi="Open Sans" w:cs="Open Sans"/>
          <w:color w:val="898989"/>
          <w:sz w:val="20"/>
          <w:szCs w:val="20"/>
          <w:lang w:eastAsia="ru-RU"/>
        </w:rPr>
        <w:t xml:space="preserve">Территориальный фонд обязательного медицинского страхования Московской </w:t>
      </w:r>
      <w:proofErr w:type="gramStart"/>
      <w:r w:rsidRPr="000116B8">
        <w:rPr>
          <w:rFonts w:ascii="Open Sans" w:eastAsia="Times New Roman" w:hAnsi="Open Sans" w:cs="Open Sans"/>
          <w:color w:val="898989"/>
          <w:sz w:val="20"/>
          <w:szCs w:val="20"/>
          <w:lang w:eastAsia="ru-RU"/>
        </w:rPr>
        <w:t>области(</w:t>
      </w:r>
      <w:proofErr w:type="gramEnd"/>
      <w:r w:rsidRPr="000116B8">
        <w:rPr>
          <w:rFonts w:ascii="Open Sans" w:eastAsia="Times New Roman" w:hAnsi="Open Sans" w:cs="Open Sans"/>
          <w:color w:val="898989"/>
          <w:sz w:val="20"/>
          <w:szCs w:val="20"/>
          <w:lang w:eastAsia="ru-RU"/>
        </w:rPr>
        <w:t>информационно-справочная служба ТФОМС МО тел. 8(495)780-05-60)</w:t>
      </w:r>
    </w:p>
    <w:p w:rsidR="000116B8" w:rsidRDefault="000116B8" w:rsidP="000116B8">
      <w:pPr>
        <w:shd w:val="clear" w:color="auto" w:fill="FFFFFF"/>
        <w:spacing w:after="0" w:line="240" w:lineRule="auto"/>
        <w:textAlignment w:val="baseline"/>
        <w:rPr>
          <w:rFonts w:ascii="Open Sans" w:eastAsia="Times New Roman" w:hAnsi="Open Sans" w:cs="Open Sans"/>
          <w:color w:val="898989"/>
          <w:sz w:val="20"/>
          <w:szCs w:val="20"/>
          <w:lang w:eastAsia="ru-RU"/>
        </w:rPr>
      </w:pPr>
    </w:p>
    <w:p w:rsidR="000116B8" w:rsidRPr="000116B8" w:rsidRDefault="000116B8" w:rsidP="000116B8">
      <w:pPr>
        <w:shd w:val="clear" w:color="auto" w:fill="FFFFFF"/>
        <w:spacing w:after="0" w:line="240" w:lineRule="auto"/>
        <w:textAlignment w:val="baseline"/>
        <w:rPr>
          <w:rFonts w:ascii="Open Sans" w:eastAsia="Times New Roman" w:hAnsi="Open Sans" w:cs="Open Sans"/>
          <w:color w:val="898989"/>
          <w:sz w:val="20"/>
          <w:szCs w:val="20"/>
          <w:lang w:eastAsia="ru-RU"/>
        </w:rPr>
      </w:pPr>
      <w:r w:rsidRPr="000116B8">
        <w:rPr>
          <w:rFonts w:ascii="inherit" w:eastAsia="Times New Roman" w:hAnsi="inherit" w:cs="Open Sans"/>
          <w:b/>
          <w:bCs/>
          <w:color w:val="898989"/>
          <w:sz w:val="20"/>
          <w:szCs w:val="20"/>
          <w:bdr w:val="none" w:sz="0" w:space="0" w:color="auto" w:frame="1"/>
          <w:lang w:eastAsia="ru-RU"/>
        </w:rPr>
        <w:t>Основные права застрахованных по обязательному медицинскому страхованию:</w:t>
      </w:r>
    </w:p>
    <w:p w:rsidR="000116B8" w:rsidRPr="000116B8" w:rsidRDefault="000116B8" w:rsidP="000116B8">
      <w:pPr>
        <w:numPr>
          <w:ilvl w:val="0"/>
          <w:numId w:val="5"/>
        </w:numPr>
        <w:shd w:val="clear" w:color="auto" w:fill="FFFFFF"/>
        <w:spacing w:after="0" w:line="240" w:lineRule="auto"/>
        <w:ind w:left="312"/>
        <w:textAlignment w:val="baseline"/>
        <w:rPr>
          <w:rFonts w:ascii="Open Sans" w:eastAsia="Times New Roman" w:hAnsi="Open Sans" w:cs="Open Sans"/>
          <w:color w:val="898989"/>
          <w:sz w:val="20"/>
          <w:szCs w:val="20"/>
          <w:lang w:eastAsia="ru-RU"/>
        </w:rPr>
      </w:pPr>
      <w:r w:rsidRPr="000116B8">
        <w:rPr>
          <w:rFonts w:ascii="inherit" w:eastAsia="Times New Roman" w:hAnsi="inherit" w:cs="Open Sans"/>
          <w:b/>
          <w:bCs/>
          <w:color w:val="898989"/>
          <w:sz w:val="20"/>
          <w:szCs w:val="20"/>
          <w:bdr w:val="none" w:sz="0" w:space="0" w:color="auto" w:frame="1"/>
          <w:lang w:eastAsia="ru-RU"/>
        </w:rPr>
        <w:t>БЕСПЛАТНО ПОЛУЧАТЬ МЕДИЦИНСКУЮ ПОМОЩЬ</w:t>
      </w:r>
      <w:r w:rsidRPr="000116B8">
        <w:rPr>
          <w:rFonts w:ascii="Open Sans" w:eastAsia="Times New Roman" w:hAnsi="Open Sans" w:cs="Open Sans"/>
          <w:color w:val="898989"/>
          <w:sz w:val="20"/>
          <w:szCs w:val="20"/>
          <w:lang w:eastAsia="ru-RU"/>
        </w:rPr>
        <w:t> в медицинских учреждениях, участвующих в выполнении Программы обязательного медицинского страхования.</w:t>
      </w:r>
    </w:p>
    <w:p w:rsidR="000116B8" w:rsidRPr="000116B8" w:rsidRDefault="000116B8" w:rsidP="000116B8">
      <w:pPr>
        <w:numPr>
          <w:ilvl w:val="0"/>
          <w:numId w:val="5"/>
        </w:numPr>
        <w:shd w:val="clear" w:color="auto" w:fill="FFFFFF"/>
        <w:spacing w:after="0" w:line="240" w:lineRule="auto"/>
        <w:ind w:left="312"/>
        <w:textAlignment w:val="baseline"/>
        <w:rPr>
          <w:rFonts w:ascii="Open Sans" w:eastAsia="Times New Roman" w:hAnsi="Open Sans" w:cs="Open Sans"/>
          <w:color w:val="898989"/>
          <w:sz w:val="20"/>
          <w:szCs w:val="20"/>
          <w:lang w:eastAsia="ru-RU"/>
        </w:rPr>
      </w:pPr>
      <w:r w:rsidRPr="000116B8">
        <w:rPr>
          <w:rFonts w:ascii="inherit" w:eastAsia="Times New Roman" w:hAnsi="inherit" w:cs="Open Sans"/>
          <w:b/>
          <w:bCs/>
          <w:color w:val="898989"/>
          <w:sz w:val="20"/>
          <w:szCs w:val="20"/>
          <w:bdr w:val="none" w:sz="0" w:space="0" w:color="auto" w:frame="1"/>
          <w:lang w:eastAsia="ru-RU"/>
        </w:rPr>
        <w:t>ПОЛУЧАТЬ МЕДИЦИНСКУЮ ПОМОЩЬ НА ВСЕЙ ТЕРРИТОРИИ РФ</w:t>
      </w:r>
      <w:r w:rsidRPr="000116B8">
        <w:rPr>
          <w:rFonts w:ascii="Open Sans" w:eastAsia="Times New Roman" w:hAnsi="Open Sans" w:cs="Open Sans"/>
          <w:color w:val="898989"/>
          <w:sz w:val="20"/>
          <w:szCs w:val="20"/>
          <w:lang w:eastAsia="ru-RU"/>
        </w:rPr>
        <w:t>, в том числе за пределами постоянного места жительства. Отказ в медицинской помощи по причине предъявления полиса, выданного вне территории обращения за медицинской помощью, не правомерен. Защиту Ваших прав при обращении за медицинской помощью на территории Московской области осуществляет Ваша страховая компания, при выезде за пределы Московской области – Территориальный фонд ОМС региона, куда Вы прибыли.</w:t>
      </w:r>
    </w:p>
    <w:p w:rsidR="000116B8" w:rsidRPr="000116B8" w:rsidRDefault="000116B8" w:rsidP="000116B8">
      <w:pPr>
        <w:numPr>
          <w:ilvl w:val="0"/>
          <w:numId w:val="5"/>
        </w:numPr>
        <w:shd w:val="clear" w:color="auto" w:fill="FFFFFF"/>
        <w:spacing w:after="0" w:line="240" w:lineRule="auto"/>
        <w:ind w:left="312"/>
        <w:textAlignment w:val="baseline"/>
        <w:rPr>
          <w:rFonts w:ascii="Open Sans" w:eastAsia="Times New Roman" w:hAnsi="Open Sans" w:cs="Open Sans"/>
          <w:color w:val="898989"/>
          <w:sz w:val="20"/>
          <w:szCs w:val="20"/>
          <w:lang w:eastAsia="ru-RU"/>
        </w:rPr>
      </w:pPr>
      <w:r w:rsidRPr="000116B8">
        <w:rPr>
          <w:rFonts w:ascii="inherit" w:eastAsia="Times New Roman" w:hAnsi="inherit" w:cs="Open Sans"/>
          <w:b/>
          <w:bCs/>
          <w:color w:val="898989"/>
          <w:sz w:val="20"/>
          <w:szCs w:val="20"/>
          <w:bdr w:val="none" w:sz="0" w:space="0" w:color="auto" w:frame="1"/>
          <w:lang w:eastAsia="ru-RU"/>
        </w:rPr>
        <w:t>ПОМЕНЯТЬ СВОЕГО ЛЕЧАЩЕГО ВРАЧА</w:t>
      </w:r>
      <w:r w:rsidRPr="000116B8">
        <w:rPr>
          <w:rFonts w:ascii="Open Sans" w:eastAsia="Times New Roman" w:hAnsi="Open Sans" w:cs="Open Sans"/>
          <w:color w:val="898989"/>
          <w:sz w:val="20"/>
          <w:szCs w:val="20"/>
          <w:lang w:eastAsia="ru-RU"/>
        </w:rPr>
        <w:t> без указания причин своего решения. При согласии выбранного Вами другого врача достаточно обратиться с письменным заявлением к главному врачу своей поликлиники.</w:t>
      </w:r>
    </w:p>
    <w:p w:rsidR="000116B8" w:rsidRPr="000116B8" w:rsidRDefault="000116B8" w:rsidP="000116B8">
      <w:pPr>
        <w:numPr>
          <w:ilvl w:val="0"/>
          <w:numId w:val="5"/>
        </w:numPr>
        <w:shd w:val="clear" w:color="auto" w:fill="FFFFFF"/>
        <w:spacing w:after="0" w:line="240" w:lineRule="auto"/>
        <w:ind w:left="312"/>
        <w:textAlignment w:val="baseline"/>
        <w:rPr>
          <w:rFonts w:ascii="Open Sans" w:eastAsia="Times New Roman" w:hAnsi="Open Sans" w:cs="Open Sans"/>
          <w:color w:val="898989"/>
          <w:sz w:val="20"/>
          <w:szCs w:val="20"/>
          <w:lang w:eastAsia="ru-RU"/>
        </w:rPr>
      </w:pPr>
      <w:r w:rsidRPr="000116B8">
        <w:rPr>
          <w:rFonts w:ascii="inherit" w:eastAsia="Times New Roman" w:hAnsi="inherit" w:cs="Open Sans"/>
          <w:b/>
          <w:bCs/>
          <w:color w:val="898989"/>
          <w:sz w:val="20"/>
          <w:szCs w:val="20"/>
          <w:bdr w:val="none" w:sz="0" w:space="0" w:color="auto" w:frame="1"/>
          <w:lang w:eastAsia="ru-RU"/>
        </w:rPr>
        <w:t>ПРЕДЪЯВИТЬ ИСК</w:t>
      </w:r>
      <w:r w:rsidRPr="000116B8">
        <w:rPr>
          <w:rFonts w:ascii="Open Sans" w:eastAsia="Times New Roman" w:hAnsi="Open Sans" w:cs="Open Sans"/>
          <w:color w:val="898989"/>
          <w:sz w:val="20"/>
          <w:szCs w:val="20"/>
          <w:lang w:eastAsia="ru-RU"/>
        </w:rPr>
        <w:t> страхователю, страховой медицинской организации, медицинскому учреждению, в том числе на материальное возмещение причиненного по их вине ущерба.</w:t>
      </w:r>
    </w:p>
    <w:p w:rsidR="000116B8" w:rsidRPr="000116B8" w:rsidRDefault="000116B8" w:rsidP="000116B8">
      <w:pPr>
        <w:shd w:val="clear" w:color="auto" w:fill="FFFFFF"/>
        <w:spacing w:after="0" w:line="240" w:lineRule="auto"/>
        <w:textAlignment w:val="baseline"/>
        <w:rPr>
          <w:rFonts w:ascii="Open Sans" w:eastAsia="Times New Roman" w:hAnsi="Open Sans" w:cs="Open Sans"/>
          <w:color w:val="898989"/>
          <w:sz w:val="20"/>
          <w:szCs w:val="20"/>
          <w:lang w:eastAsia="ru-RU"/>
        </w:rPr>
      </w:pPr>
      <w:r w:rsidRPr="000116B8">
        <w:rPr>
          <w:rFonts w:ascii="inherit" w:eastAsia="Times New Roman" w:hAnsi="inherit" w:cs="Open Sans"/>
          <w:b/>
          <w:bCs/>
          <w:color w:val="898989"/>
          <w:sz w:val="20"/>
          <w:szCs w:val="20"/>
          <w:bdr w:val="none" w:sz="0" w:space="0" w:color="auto" w:frame="1"/>
          <w:lang w:eastAsia="ru-RU"/>
        </w:rPr>
        <w:t>Помимо прав, у застрахованных в системе ОМС есть и обязанности:</w:t>
      </w:r>
    </w:p>
    <w:p w:rsidR="000116B8" w:rsidRPr="000116B8" w:rsidRDefault="000116B8" w:rsidP="000116B8">
      <w:pPr>
        <w:numPr>
          <w:ilvl w:val="0"/>
          <w:numId w:val="6"/>
        </w:numPr>
        <w:shd w:val="clear" w:color="auto" w:fill="FFFFFF"/>
        <w:spacing w:after="0" w:line="240" w:lineRule="auto"/>
        <w:ind w:left="312"/>
        <w:textAlignment w:val="baseline"/>
        <w:rPr>
          <w:rFonts w:ascii="Open Sans" w:eastAsia="Times New Roman" w:hAnsi="Open Sans" w:cs="Open Sans"/>
          <w:color w:val="898989"/>
          <w:sz w:val="20"/>
          <w:szCs w:val="20"/>
          <w:lang w:eastAsia="ru-RU"/>
        </w:rPr>
      </w:pPr>
      <w:r w:rsidRPr="000116B8">
        <w:rPr>
          <w:rFonts w:ascii="Open Sans" w:eastAsia="Times New Roman" w:hAnsi="Open Sans" w:cs="Open Sans"/>
          <w:color w:val="898989"/>
          <w:sz w:val="20"/>
          <w:szCs w:val="20"/>
          <w:lang w:eastAsia="ru-RU"/>
        </w:rPr>
        <w:t>заботиться о своем здоровье;</w:t>
      </w:r>
    </w:p>
    <w:p w:rsidR="000116B8" w:rsidRPr="000116B8" w:rsidRDefault="000116B8" w:rsidP="000116B8">
      <w:pPr>
        <w:numPr>
          <w:ilvl w:val="0"/>
          <w:numId w:val="6"/>
        </w:numPr>
        <w:shd w:val="clear" w:color="auto" w:fill="FFFFFF"/>
        <w:spacing w:after="0" w:line="240" w:lineRule="auto"/>
        <w:ind w:left="312"/>
        <w:textAlignment w:val="baseline"/>
        <w:rPr>
          <w:rFonts w:ascii="Open Sans" w:eastAsia="Times New Roman" w:hAnsi="Open Sans" w:cs="Open Sans"/>
          <w:color w:val="898989"/>
          <w:sz w:val="20"/>
          <w:szCs w:val="20"/>
          <w:lang w:eastAsia="ru-RU"/>
        </w:rPr>
      </w:pPr>
      <w:r w:rsidRPr="000116B8">
        <w:rPr>
          <w:rFonts w:ascii="Open Sans" w:eastAsia="Times New Roman" w:hAnsi="Open Sans" w:cs="Open Sans"/>
          <w:color w:val="898989"/>
          <w:sz w:val="20"/>
          <w:szCs w:val="20"/>
          <w:lang w:eastAsia="ru-RU"/>
        </w:rPr>
        <w:t>предоставлять имеющуюся информацию лечащему врачу о своем состоянии, перенесенных заболеваниях, обращениях за медицинской помощью, об изменениях в состоянии здоровья;</w:t>
      </w:r>
    </w:p>
    <w:p w:rsidR="000116B8" w:rsidRPr="000116B8" w:rsidRDefault="000116B8" w:rsidP="000116B8">
      <w:pPr>
        <w:numPr>
          <w:ilvl w:val="0"/>
          <w:numId w:val="6"/>
        </w:numPr>
        <w:shd w:val="clear" w:color="auto" w:fill="FFFFFF"/>
        <w:spacing w:after="0" w:line="240" w:lineRule="auto"/>
        <w:ind w:left="312"/>
        <w:textAlignment w:val="baseline"/>
        <w:rPr>
          <w:rFonts w:ascii="Open Sans" w:eastAsia="Times New Roman" w:hAnsi="Open Sans" w:cs="Open Sans"/>
          <w:color w:val="898989"/>
          <w:sz w:val="20"/>
          <w:szCs w:val="20"/>
          <w:lang w:eastAsia="ru-RU"/>
        </w:rPr>
      </w:pPr>
      <w:r w:rsidRPr="000116B8">
        <w:rPr>
          <w:rFonts w:ascii="Open Sans" w:eastAsia="Times New Roman" w:hAnsi="Open Sans" w:cs="Open Sans"/>
          <w:color w:val="898989"/>
          <w:sz w:val="20"/>
          <w:szCs w:val="20"/>
          <w:lang w:eastAsia="ru-RU"/>
        </w:rPr>
        <w:t>соблюдать правила внутреннего распорядка в медицинском учреждении;</w:t>
      </w:r>
    </w:p>
    <w:p w:rsidR="000116B8" w:rsidRPr="000116B8" w:rsidRDefault="000116B8" w:rsidP="000116B8">
      <w:pPr>
        <w:numPr>
          <w:ilvl w:val="0"/>
          <w:numId w:val="6"/>
        </w:numPr>
        <w:shd w:val="clear" w:color="auto" w:fill="FFFFFF"/>
        <w:spacing w:after="0" w:line="240" w:lineRule="auto"/>
        <w:ind w:left="312"/>
        <w:textAlignment w:val="baseline"/>
        <w:rPr>
          <w:rFonts w:ascii="Open Sans" w:eastAsia="Times New Roman" w:hAnsi="Open Sans" w:cs="Open Sans"/>
          <w:color w:val="898989"/>
          <w:sz w:val="20"/>
          <w:szCs w:val="20"/>
          <w:lang w:eastAsia="ru-RU"/>
        </w:rPr>
      </w:pPr>
      <w:r w:rsidRPr="000116B8">
        <w:rPr>
          <w:rFonts w:ascii="Open Sans" w:eastAsia="Times New Roman" w:hAnsi="Open Sans" w:cs="Open Sans"/>
          <w:color w:val="898989"/>
          <w:sz w:val="20"/>
          <w:szCs w:val="20"/>
          <w:lang w:eastAsia="ru-RU"/>
        </w:rPr>
        <w:t>уважать права других пациентов и персонала медицинского учреждения.</w:t>
      </w:r>
    </w:p>
    <w:p w:rsidR="000116B8" w:rsidRPr="000116B8" w:rsidRDefault="000116B8" w:rsidP="000116B8">
      <w:pPr>
        <w:shd w:val="clear" w:color="auto" w:fill="FFFFFF"/>
        <w:spacing w:after="0" w:line="240" w:lineRule="auto"/>
        <w:textAlignment w:val="baseline"/>
        <w:rPr>
          <w:rFonts w:ascii="Open Sans" w:eastAsia="Times New Roman" w:hAnsi="Open Sans" w:cs="Open Sans"/>
          <w:color w:val="898989"/>
          <w:sz w:val="20"/>
          <w:szCs w:val="20"/>
          <w:lang w:eastAsia="ru-RU"/>
        </w:rPr>
      </w:pPr>
      <w:bookmarkStart w:id="0" w:name="_GoBack"/>
      <w:bookmarkEnd w:id="0"/>
    </w:p>
    <w:p w:rsidR="00B33296" w:rsidRDefault="00B33296"/>
    <w:sectPr w:rsidR="00B332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Open Sans">
    <w:panose1 w:val="020B0606030504020204"/>
    <w:charset w:val="CC"/>
    <w:family w:val="swiss"/>
    <w:pitch w:val="variable"/>
    <w:sig w:usb0="E00002EF" w:usb1="4000205B" w:usb2="00000028" w:usb3="00000000" w:csb0="0000019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920D2C"/>
    <w:multiLevelType w:val="multilevel"/>
    <w:tmpl w:val="E020D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DB500F"/>
    <w:multiLevelType w:val="multilevel"/>
    <w:tmpl w:val="191E1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EB587B"/>
    <w:multiLevelType w:val="multilevel"/>
    <w:tmpl w:val="6CC42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9060E0"/>
    <w:multiLevelType w:val="multilevel"/>
    <w:tmpl w:val="604E2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8A17A27"/>
    <w:multiLevelType w:val="multilevel"/>
    <w:tmpl w:val="F708A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93F3823"/>
    <w:multiLevelType w:val="multilevel"/>
    <w:tmpl w:val="95E61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2F5"/>
    <w:rsid w:val="000116B8"/>
    <w:rsid w:val="00B33296"/>
    <w:rsid w:val="00F242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A2A9AF-AC94-4467-ABB7-FFB3BDB22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196558">
      <w:bodyDiv w:val="1"/>
      <w:marLeft w:val="0"/>
      <w:marRight w:val="0"/>
      <w:marTop w:val="0"/>
      <w:marBottom w:val="0"/>
      <w:divBdr>
        <w:top w:val="none" w:sz="0" w:space="0" w:color="auto"/>
        <w:left w:val="none" w:sz="0" w:space="0" w:color="auto"/>
        <w:bottom w:val="none" w:sz="0" w:space="0" w:color="auto"/>
        <w:right w:val="none" w:sz="0" w:space="0" w:color="auto"/>
      </w:divBdr>
    </w:div>
    <w:div w:id="47684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390</Words>
  <Characters>2229</Characters>
  <Application>Microsoft Office Word</Application>
  <DocSecurity>0</DocSecurity>
  <Lines>18</Lines>
  <Paragraphs>5</Paragraphs>
  <ScaleCrop>false</ScaleCrop>
  <Company/>
  <LinksUpToDate>false</LinksUpToDate>
  <CharactersWithSpaces>2614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Беликов Алексей Николаевич</dc:creator>
  <cp:keywords/>
  <dc:description/>
  <cp:lastModifiedBy>Беликов Алексей Николаевич</cp:lastModifiedBy>
  <cp:revision>2</cp:revision>
  <dcterms:created xsi:type="dcterms:W3CDTF">2019-07-16T11:03:00Z</dcterms:created>
  <dcterms:modified xsi:type="dcterms:W3CDTF">2019-07-16T11:04:00Z</dcterms:modified>
</cp:coreProperties>
</file>