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4677"/>
        <w:gridCol w:w="4677"/>
      </w:tblGrid>
      <w:tr>
        <w:trPr/>
        <w:tc>
          <w:tcPr>
            <w:tcW w:w="4677" w:type="dxa"/>
            <w:tcBorders/>
            <w:shd w:fill="auto" w:val="clear"/>
          </w:tcPr>
          <w:p>
            <w:pPr>
              <w:pStyle w:val="Normal"/>
              <w:widowControl w:val="false"/>
              <w:spacing w:lineRule="auto" w:line="240" w:before="0" w:after="0"/>
              <w:rPr>
                <w:rFonts w:ascii="Calibri" w:hAnsi="Calibri" w:cs="Calibri"/>
              </w:rPr>
            </w:pPr>
            <w:r>
              <w:rPr>
                <w:rFonts w:cs="Calibri"/>
              </w:rPr>
              <w:t>7 февраля 1992 года</w:t>
            </w:r>
          </w:p>
        </w:tc>
        <w:tc>
          <w:tcPr>
            <w:tcW w:w="4677" w:type="dxa"/>
            <w:tcBorders/>
            <w:shd w:fill="auto" w:val="clear"/>
          </w:tcPr>
          <w:p>
            <w:pPr>
              <w:pStyle w:val="Normal"/>
              <w:widowControl w:val="false"/>
              <w:spacing w:lineRule="auto" w:line="240" w:before="0" w:after="0"/>
              <w:jc w:val="right"/>
              <w:rPr>
                <w:rFonts w:ascii="Calibri" w:hAnsi="Calibri" w:cs="Calibri"/>
              </w:rPr>
            </w:pPr>
            <w:r>
              <w:rPr>
                <w:rFonts w:cs="Calibri"/>
              </w:rPr>
              <w:t>N 2300-1</w:t>
            </w:r>
          </w:p>
        </w:tc>
      </w:tr>
    </w:tbl>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center"/>
        <w:rPr>
          <w:rFonts w:ascii="Calibri" w:hAnsi="Calibri" w:cs="Calibri"/>
          <w:b/>
          <w:b/>
          <w:bCs/>
        </w:rPr>
      </w:pPr>
      <w:r>
        <w:rPr>
          <w:rFonts w:cs="Calibri"/>
          <w:b/>
          <w:bCs/>
        </w:rPr>
        <w:t>РОССИЙСКАЯ ФЕДЕРАЦИЯ</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ЗАКОН</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О ЗАЩИТЕ ПРАВ ПОТРЕБИТЕЛЕЙ</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center"/>
        <w:rPr>
          <w:rFonts w:ascii="Calibri" w:hAnsi="Calibri" w:cs="Calibri"/>
        </w:rPr>
      </w:pPr>
      <w:r>
        <w:rPr>
          <w:rFonts w:cs="Calibri"/>
        </w:rPr>
        <w:t>Список изменяющих документов</w:t>
      </w:r>
    </w:p>
    <w:p>
      <w:pPr>
        <w:pStyle w:val="Normal"/>
        <w:widowControl w:val="false"/>
        <w:spacing w:lineRule="auto" w:line="240" w:before="0" w:after="0"/>
        <w:jc w:val="center"/>
        <w:rPr/>
      </w:pPr>
      <w:r>
        <w:rPr>
          <w:rFonts w:cs="Calibri"/>
        </w:rPr>
        <w:t xml:space="preserve">(в ред. Федеральных законов от 09.01.1996 </w:t>
      </w:r>
      <w:hyperlink r:id="rId2">
        <w:r>
          <w:rPr>
            <w:rStyle w:val="Style14"/>
            <w:rFonts w:cs="Calibri"/>
            <w:color w:val="0000FF"/>
          </w:rPr>
          <w:t>N 2-ФЗ,</w:t>
        </w:r>
      </w:hyperlink>
    </w:p>
    <w:p>
      <w:pPr>
        <w:pStyle w:val="Normal"/>
        <w:widowControl w:val="false"/>
        <w:spacing w:lineRule="auto" w:line="240" w:before="0" w:after="0"/>
        <w:jc w:val="center"/>
        <w:rPr/>
      </w:pPr>
      <w:r>
        <w:rPr>
          <w:rFonts w:cs="Calibri"/>
        </w:rPr>
        <w:t xml:space="preserve">от 17.12.1999 </w:t>
      </w:r>
      <w:hyperlink r:id="rId3">
        <w:r>
          <w:rPr>
            <w:rStyle w:val="Style14"/>
            <w:rFonts w:cs="Calibri"/>
            <w:color w:val="0000FF"/>
          </w:rPr>
          <w:t>N 212-ФЗ,</w:t>
        </w:r>
      </w:hyperlink>
      <w:r>
        <w:rPr>
          <w:rFonts w:cs="Calibri"/>
        </w:rPr>
        <w:t xml:space="preserve"> от 30.12.2001 </w:t>
      </w:r>
      <w:hyperlink r:id="rId4">
        <w:r>
          <w:rPr>
            <w:rStyle w:val="Style14"/>
            <w:rFonts w:cs="Calibri"/>
            <w:color w:val="0000FF"/>
          </w:rPr>
          <w:t>N 196-ФЗ,</w:t>
        </w:r>
      </w:hyperlink>
    </w:p>
    <w:p>
      <w:pPr>
        <w:pStyle w:val="Normal"/>
        <w:widowControl w:val="false"/>
        <w:spacing w:lineRule="auto" w:line="240" w:before="0" w:after="0"/>
        <w:jc w:val="center"/>
        <w:rPr/>
      </w:pPr>
      <w:r>
        <w:rPr>
          <w:rFonts w:cs="Calibri"/>
        </w:rPr>
        <w:t xml:space="preserve">от 22.08.2004 </w:t>
      </w:r>
      <w:hyperlink r:id="rId5">
        <w:r>
          <w:rPr>
            <w:rStyle w:val="Style14"/>
            <w:rFonts w:cs="Calibri"/>
            <w:color w:val="0000FF"/>
          </w:rPr>
          <w:t>N 122-ФЗ,</w:t>
        </w:r>
      </w:hyperlink>
      <w:r>
        <w:rPr>
          <w:rFonts w:cs="Calibri"/>
        </w:rPr>
        <w:t xml:space="preserve"> от 02.11.2004 </w:t>
      </w:r>
      <w:hyperlink r:id="rId6">
        <w:r>
          <w:rPr>
            <w:rStyle w:val="Style14"/>
            <w:rFonts w:cs="Calibri"/>
            <w:color w:val="0000FF"/>
          </w:rPr>
          <w:t>N 127-ФЗ,</w:t>
        </w:r>
      </w:hyperlink>
    </w:p>
    <w:p>
      <w:pPr>
        <w:pStyle w:val="Normal"/>
        <w:widowControl w:val="false"/>
        <w:spacing w:lineRule="auto" w:line="240" w:before="0" w:after="0"/>
        <w:jc w:val="center"/>
        <w:rPr/>
      </w:pPr>
      <w:r>
        <w:rPr>
          <w:rFonts w:cs="Calibri"/>
        </w:rPr>
        <w:t xml:space="preserve">от 21.12.2004 </w:t>
      </w:r>
      <w:hyperlink r:id="rId7">
        <w:r>
          <w:rPr>
            <w:rStyle w:val="Style14"/>
            <w:rFonts w:cs="Calibri"/>
            <w:color w:val="0000FF"/>
          </w:rPr>
          <w:t>N 1</w:t>
        </w:r>
        <w:bookmarkStart w:id="0" w:name="_GoBack"/>
        <w:bookmarkEnd w:id="0"/>
        <w:r>
          <w:rPr>
            <w:rStyle w:val="Style14"/>
            <w:rFonts w:cs="Calibri"/>
            <w:color w:val="0000FF"/>
          </w:rPr>
          <w:t>71-ФЗ,</w:t>
        </w:r>
      </w:hyperlink>
      <w:r>
        <w:rPr>
          <w:rFonts w:cs="Calibri"/>
        </w:rPr>
        <w:t xml:space="preserve"> от 27.07.2006 </w:t>
      </w:r>
      <w:hyperlink r:id="rId8">
        <w:r>
          <w:rPr>
            <w:rStyle w:val="Style14"/>
            <w:rFonts w:cs="Calibri"/>
            <w:color w:val="0000FF"/>
          </w:rPr>
          <w:t>N 140-ФЗ,</w:t>
        </w:r>
      </w:hyperlink>
    </w:p>
    <w:p>
      <w:pPr>
        <w:pStyle w:val="Normal"/>
        <w:widowControl w:val="false"/>
        <w:spacing w:lineRule="auto" w:line="240" w:before="0" w:after="0"/>
        <w:jc w:val="center"/>
        <w:rPr/>
      </w:pPr>
      <w:r>
        <w:rPr>
          <w:rFonts w:cs="Calibri"/>
        </w:rPr>
        <w:t xml:space="preserve">от 16.10.2006 </w:t>
      </w:r>
      <w:hyperlink r:id="rId9">
        <w:r>
          <w:rPr>
            <w:rStyle w:val="Style14"/>
            <w:rFonts w:cs="Calibri"/>
            <w:color w:val="0000FF"/>
          </w:rPr>
          <w:t>N 160-ФЗ</w:t>
        </w:r>
      </w:hyperlink>
      <w:r>
        <w:rPr>
          <w:rFonts w:cs="Calibri"/>
        </w:rPr>
        <w:t xml:space="preserve">, от 25.11.2006 </w:t>
      </w:r>
      <w:hyperlink r:id="rId10">
        <w:r>
          <w:rPr>
            <w:rStyle w:val="Style14"/>
            <w:rFonts w:cs="Calibri"/>
            <w:color w:val="0000FF"/>
          </w:rPr>
          <w:t>N 193-ФЗ</w:t>
        </w:r>
      </w:hyperlink>
      <w:r>
        <w:rPr>
          <w:rFonts w:cs="Calibri"/>
        </w:rPr>
        <w:t>,</w:t>
      </w:r>
    </w:p>
    <w:p>
      <w:pPr>
        <w:pStyle w:val="Normal"/>
        <w:widowControl w:val="false"/>
        <w:spacing w:lineRule="auto" w:line="240" w:before="0" w:after="0"/>
        <w:jc w:val="center"/>
        <w:rPr/>
      </w:pPr>
      <w:r>
        <w:rPr>
          <w:rFonts w:cs="Calibri"/>
        </w:rPr>
        <w:t xml:space="preserve">от 25.10.2007 </w:t>
      </w:r>
      <w:hyperlink r:id="rId11">
        <w:r>
          <w:rPr>
            <w:rStyle w:val="Style14"/>
            <w:rFonts w:cs="Calibri"/>
            <w:color w:val="0000FF"/>
          </w:rPr>
          <w:t>N 234-ФЗ</w:t>
        </w:r>
      </w:hyperlink>
      <w:r>
        <w:rPr>
          <w:rFonts w:cs="Calibri"/>
        </w:rPr>
        <w:t xml:space="preserve">, от 23.07.2008 </w:t>
      </w:r>
      <w:hyperlink r:id="rId12">
        <w:r>
          <w:rPr>
            <w:rStyle w:val="Style14"/>
            <w:rFonts w:cs="Calibri"/>
            <w:color w:val="0000FF"/>
          </w:rPr>
          <w:t>N 160-ФЗ</w:t>
        </w:r>
      </w:hyperlink>
      <w:r>
        <w:rPr>
          <w:rFonts w:cs="Calibri"/>
        </w:rPr>
        <w:t>,</w:t>
      </w:r>
    </w:p>
    <w:p>
      <w:pPr>
        <w:pStyle w:val="Normal"/>
        <w:widowControl w:val="false"/>
        <w:spacing w:lineRule="auto" w:line="240" w:before="0" w:after="0"/>
        <w:jc w:val="center"/>
        <w:rPr/>
      </w:pPr>
      <w:r>
        <w:rPr>
          <w:rFonts w:cs="Calibri"/>
        </w:rPr>
        <w:t xml:space="preserve">от 03.06.2009 </w:t>
      </w:r>
      <w:hyperlink r:id="rId13">
        <w:r>
          <w:rPr>
            <w:rStyle w:val="Style14"/>
            <w:rFonts w:cs="Calibri"/>
            <w:color w:val="0000FF"/>
          </w:rPr>
          <w:t>N 121-ФЗ</w:t>
        </w:r>
      </w:hyperlink>
      <w:r>
        <w:rPr>
          <w:rFonts w:cs="Calibri"/>
        </w:rPr>
        <w:t xml:space="preserve">, от 23.11.2009 </w:t>
      </w:r>
      <w:hyperlink r:id="rId14">
        <w:r>
          <w:rPr>
            <w:rStyle w:val="Style14"/>
            <w:rFonts w:cs="Calibri"/>
            <w:color w:val="0000FF"/>
          </w:rPr>
          <w:t>N 261-ФЗ</w:t>
        </w:r>
      </w:hyperlink>
      <w:r>
        <w:rPr>
          <w:rFonts w:cs="Calibri"/>
        </w:rPr>
        <w:t>,</w:t>
      </w:r>
    </w:p>
    <w:p>
      <w:pPr>
        <w:pStyle w:val="Normal"/>
        <w:widowControl w:val="false"/>
        <w:spacing w:lineRule="auto" w:line="240" w:before="0" w:after="0"/>
        <w:jc w:val="center"/>
        <w:rPr/>
      </w:pPr>
      <w:r>
        <w:rPr>
          <w:rFonts w:cs="Calibri"/>
        </w:rPr>
        <w:t xml:space="preserve">от 27.06.2011 </w:t>
      </w:r>
      <w:hyperlink r:id="rId15">
        <w:r>
          <w:rPr>
            <w:rStyle w:val="Style14"/>
            <w:rFonts w:cs="Calibri"/>
            <w:color w:val="0000FF"/>
          </w:rPr>
          <w:t>N 162-ФЗ</w:t>
        </w:r>
      </w:hyperlink>
      <w:r>
        <w:rPr>
          <w:rFonts w:cs="Calibri"/>
        </w:rPr>
        <w:t xml:space="preserve">, от 18.07.2011 </w:t>
      </w:r>
      <w:hyperlink r:id="rId16">
        <w:r>
          <w:rPr>
            <w:rStyle w:val="Style14"/>
            <w:rFonts w:cs="Calibri"/>
            <w:color w:val="0000FF"/>
          </w:rPr>
          <w:t>N 242-ФЗ</w:t>
        </w:r>
      </w:hyperlink>
      <w:r>
        <w:rPr>
          <w:rFonts w:cs="Calibri"/>
        </w:rPr>
        <w:t>,</w:t>
      </w:r>
    </w:p>
    <w:p>
      <w:pPr>
        <w:pStyle w:val="Normal"/>
        <w:widowControl w:val="false"/>
        <w:spacing w:lineRule="auto" w:line="240" w:before="0" w:after="0"/>
        <w:jc w:val="center"/>
        <w:rPr/>
      </w:pPr>
      <w:r>
        <w:rPr>
          <w:rFonts w:cs="Calibri"/>
        </w:rPr>
        <w:t xml:space="preserve">от 25.06.2012 </w:t>
      </w:r>
      <w:hyperlink r:id="rId17">
        <w:r>
          <w:rPr>
            <w:rStyle w:val="Style14"/>
            <w:rFonts w:cs="Calibri"/>
            <w:color w:val="0000FF"/>
          </w:rPr>
          <w:t>N 93-ФЗ</w:t>
        </w:r>
      </w:hyperlink>
      <w:r>
        <w:rPr>
          <w:rFonts w:cs="Calibri"/>
        </w:rPr>
        <w:t xml:space="preserve">, от 28.07.2012 </w:t>
      </w:r>
      <w:hyperlink r:id="rId18">
        <w:r>
          <w:rPr>
            <w:rStyle w:val="Style14"/>
            <w:rFonts w:cs="Calibri"/>
            <w:color w:val="0000FF"/>
          </w:rPr>
          <w:t>N 133-ФЗ</w:t>
        </w:r>
      </w:hyperlink>
      <w:r>
        <w:rPr>
          <w:rFonts w:cs="Calibri"/>
        </w:rPr>
        <w:t>,</w:t>
      </w:r>
    </w:p>
    <w:p>
      <w:pPr>
        <w:pStyle w:val="Normal"/>
        <w:widowControl w:val="false"/>
        <w:spacing w:lineRule="auto" w:line="240" w:before="0" w:after="0"/>
        <w:jc w:val="center"/>
        <w:rPr/>
      </w:pPr>
      <w:r>
        <w:rPr>
          <w:rFonts w:cs="Calibri"/>
        </w:rPr>
        <w:t xml:space="preserve">от 02.07.2013 </w:t>
      </w:r>
      <w:hyperlink r:id="rId19">
        <w:r>
          <w:rPr>
            <w:rStyle w:val="Style14"/>
            <w:rFonts w:cs="Calibri"/>
            <w:color w:val="0000FF"/>
          </w:rPr>
          <w:t>N 185-ФЗ</w:t>
        </w:r>
      </w:hyperlink>
      <w:r>
        <w:rPr>
          <w:rFonts w:cs="Calibri"/>
        </w:rPr>
        <w:t xml:space="preserve">, от 21.12.2013 </w:t>
      </w:r>
      <w:hyperlink r:id="rId20">
        <w:r>
          <w:rPr>
            <w:rStyle w:val="Style14"/>
            <w:rFonts w:cs="Calibri"/>
            <w:color w:val="0000FF"/>
          </w:rPr>
          <w:t>N 363-ФЗ</w:t>
        </w:r>
      </w:hyperlink>
      <w:r>
        <w:rPr>
          <w:rFonts w:cs="Calibri"/>
        </w:rPr>
        <w:t>,</w:t>
      </w:r>
    </w:p>
    <w:p>
      <w:pPr>
        <w:pStyle w:val="Normal"/>
        <w:widowControl w:val="false"/>
        <w:spacing w:lineRule="auto" w:line="240" w:before="0" w:after="0"/>
        <w:jc w:val="center"/>
        <w:rPr/>
      </w:pPr>
      <w:r>
        <w:rPr>
          <w:rFonts w:cs="Calibri"/>
        </w:rPr>
        <w:t xml:space="preserve">от 05.05.2014 </w:t>
      </w:r>
      <w:hyperlink r:id="rId21">
        <w:r>
          <w:rPr>
            <w:rStyle w:val="Style14"/>
            <w:rFonts w:cs="Calibri"/>
            <w:color w:val="0000FF"/>
          </w:rPr>
          <w:t>N 112-ФЗ</w:t>
        </w:r>
      </w:hyperlink>
      <w:r>
        <w:rPr>
          <w:rFonts w:cs="Calibri"/>
        </w:rPr>
        <w:t>)</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pPr>
        <w:pStyle w:val="Normal"/>
        <w:widowControl w:val="false"/>
        <w:spacing w:lineRule="auto" w:line="240" w:before="0" w:after="0"/>
        <w:jc w:val="both"/>
        <w:rPr/>
      </w:pPr>
      <w:r>
        <w:rPr>
          <w:rFonts w:cs="Calibri"/>
        </w:rPr>
        <w:t xml:space="preserve">(в ред. Федеральных законов от 21.12.2004 </w:t>
      </w:r>
      <w:hyperlink r:id="rId22">
        <w:r>
          <w:rPr>
            <w:rStyle w:val="Style14"/>
            <w:rFonts w:cs="Calibri"/>
            <w:color w:val="0000FF"/>
          </w:rPr>
          <w:t>N 171-ФЗ</w:t>
        </w:r>
      </w:hyperlink>
      <w:r>
        <w:rPr>
          <w:rFonts w:cs="Calibri"/>
        </w:rPr>
        <w:t xml:space="preserve">, от 25.10.2007 </w:t>
      </w:r>
      <w:hyperlink r:id="rId23">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Основные понятия, используемые в настоящем Законе:</w:t>
      </w:r>
    </w:p>
    <w:p>
      <w:pPr>
        <w:pStyle w:val="Normal"/>
        <w:widowControl w:val="false"/>
        <w:spacing w:lineRule="auto" w:line="240" w:before="0" w:after="0"/>
        <w:ind w:firstLine="540"/>
        <w:jc w:val="both"/>
        <w:rPr>
          <w:rFonts w:ascii="Calibri" w:hAnsi="Calibri" w:cs="Calibri"/>
        </w:rPr>
      </w:pPr>
      <w:r>
        <w:rPr>
          <w:rFonts w:cs="Calibri"/>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pStyle w:val="Normal"/>
        <w:widowControl w:val="false"/>
        <w:spacing w:lineRule="auto" w:line="240" w:before="0" w:after="0"/>
        <w:jc w:val="both"/>
        <w:rPr/>
      </w:pPr>
      <w:r>
        <w:rPr>
          <w:rFonts w:cs="Calibri"/>
        </w:rPr>
        <w:t xml:space="preserve">(в ред. Федерального </w:t>
      </w:r>
      <w:hyperlink r:id="rId24">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Normal"/>
        <w:widowControl w:val="false"/>
        <w:spacing w:lineRule="auto" w:line="240" w:before="0" w:after="0"/>
        <w:jc w:val="both"/>
        <w:rPr/>
      </w:pPr>
      <w:r>
        <w:rPr>
          <w:rFonts w:cs="Calibri"/>
        </w:rPr>
        <w:t xml:space="preserve">(в ред. Федерального </w:t>
      </w:r>
      <w:hyperlink r:id="rId25">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pPr>
        <w:pStyle w:val="Normal"/>
        <w:widowControl w:val="false"/>
        <w:spacing w:lineRule="auto" w:line="240" w:before="0" w:after="0"/>
        <w:jc w:val="both"/>
        <w:rPr/>
      </w:pPr>
      <w:r>
        <w:rPr>
          <w:rFonts w:cs="Calibri"/>
        </w:rPr>
        <w:t xml:space="preserve">(в ред. Федерального </w:t>
      </w:r>
      <w:hyperlink r:id="rId2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pPr>
        <w:pStyle w:val="Normal"/>
        <w:widowControl w:val="false"/>
        <w:spacing w:lineRule="auto" w:line="240" w:before="0" w:after="0"/>
        <w:jc w:val="both"/>
        <w:rPr/>
      </w:pPr>
      <w:r>
        <w:rPr>
          <w:rFonts w:cs="Calibri"/>
        </w:rPr>
        <w:t xml:space="preserve">(в ред. Федерального </w:t>
      </w:r>
      <w:hyperlink r:id="rId2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абзац утратил силу. - Федеральный </w:t>
      </w:r>
      <w:hyperlink r:id="rId28">
        <w:r>
          <w:rPr>
            <w:rStyle w:val="Style14"/>
            <w:rFonts w:cs="Calibri"/>
            <w:color w:val="0000FF"/>
          </w:rPr>
          <w:t>закон</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pPr>
        <w:pStyle w:val="Normal"/>
        <w:widowControl w:val="false"/>
        <w:spacing w:lineRule="auto" w:line="240" w:before="0" w:after="0"/>
        <w:jc w:val="both"/>
        <w:rPr/>
      </w:pPr>
      <w:r>
        <w:rPr>
          <w:rFonts w:cs="Calibri"/>
        </w:rPr>
        <w:t xml:space="preserve">(в ред. Федеральных законов от 17.12.1999 </w:t>
      </w:r>
      <w:hyperlink r:id="rId29">
        <w:r>
          <w:rPr>
            <w:rStyle w:val="Style14"/>
            <w:rFonts w:cs="Calibri"/>
            <w:color w:val="0000FF"/>
          </w:rPr>
          <w:t>N 212-ФЗ</w:t>
        </w:r>
      </w:hyperlink>
      <w:r>
        <w:rPr>
          <w:rFonts w:cs="Calibri"/>
        </w:rPr>
        <w:t xml:space="preserve">, от 25.10.2007 </w:t>
      </w:r>
      <w:hyperlink r:id="rId30">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bookmarkStart w:id="1" w:name="Par37"/>
      <w:bookmarkEnd w:id="1"/>
      <w:r>
        <w:rPr>
          <w:rFonts w:cs="Calibri"/>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pPr>
        <w:pStyle w:val="Normal"/>
        <w:widowControl w:val="false"/>
        <w:spacing w:lineRule="auto" w:line="240" w:before="0" w:after="0"/>
        <w:jc w:val="both"/>
        <w:rPr/>
      </w:pPr>
      <w:r>
        <w:rPr>
          <w:rFonts w:cs="Calibri"/>
        </w:rPr>
        <w:t xml:space="preserve">(в ред. Федеральных законов от 17.12.1999 </w:t>
      </w:r>
      <w:hyperlink r:id="rId31">
        <w:r>
          <w:rPr>
            <w:rStyle w:val="Style14"/>
            <w:rFonts w:cs="Calibri"/>
            <w:color w:val="0000FF"/>
          </w:rPr>
          <w:t>N 212-ФЗ,</w:t>
        </w:r>
      </w:hyperlink>
      <w:r>
        <w:rPr>
          <w:rFonts w:cs="Calibri"/>
        </w:rPr>
        <w:t xml:space="preserve"> от 21.12.2004 </w:t>
      </w:r>
      <w:hyperlink r:id="rId32">
        <w:r>
          <w:rPr>
            <w:rStyle w:val="Style14"/>
            <w:rFonts w:cs="Calibri"/>
            <w:color w:val="0000FF"/>
          </w:rPr>
          <w:t>N 171-ФЗ)</w:t>
        </w:r>
      </w:hyperlink>
    </w:p>
    <w:p>
      <w:pPr>
        <w:pStyle w:val="Normal"/>
        <w:widowControl w:val="false"/>
        <w:spacing w:lineRule="auto" w:line="240" w:before="0" w:after="0"/>
        <w:ind w:firstLine="540"/>
        <w:jc w:val="both"/>
        <w:rPr>
          <w:rFonts w:ascii="Calibri" w:hAnsi="Calibri" w:cs="Calibri"/>
        </w:rPr>
      </w:pPr>
      <w:r>
        <w:rPr>
          <w:rFonts w:cs="Calibri"/>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pStyle w:val="Normal"/>
        <w:widowControl w:val="false"/>
        <w:spacing w:lineRule="auto" w:line="240" w:before="0" w:after="0"/>
        <w:ind w:firstLine="540"/>
        <w:jc w:val="both"/>
        <w:rPr>
          <w:rFonts w:ascii="Calibri" w:hAnsi="Calibri" w:cs="Calibri"/>
        </w:rPr>
      </w:pPr>
      <w:r>
        <w:rPr>
          <w:rFonts w:cs="Calibri"/>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Normal"/>
        <w:widowControl w:val="false"/>
        <w:spacing w:lineRule="auto" w:line="240" w:before="0" w:after="0"/>
        <w:jc w:val="both"/>
        <w:rPr/>
      </w:pPr>
      <w:r>
        <w:rPr>
          <w:rFonts w:cs="Calibri"/>
        </w:rPr>
        <w:t xml:space="preserve">(абзац введен Федеральным </w:t>
      </w:r>
      <w:hyperlink r:id="rId33">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Normal"/>
        <w:widowControl w:val="false"/>
        <w:spacing w:lineRule="auto" w:line="240" w:before="0" w:after="0"/>
        <w:jc w:val="both"/>
        <w:rPr/>
      </w:pPr>
      <w:r>
        <w:rPr>
          <w:rFonts w:cs="Calibri"/>
        </w:rPr>
        <w:t xml:space="preserve">(абзац введен Федеральным </w:t>
      </w:r>
      <w:hyperlink r:id="rId34">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2" w:name="Par45"/>
      <w:bookmarkEnd w:id="2"/>
      <w:r>
        <w:rPr>
          <w:rFonts w:cs="Calibri"/>
          <w:b/>
          <w:bCs/>
        </w:rPr>
        <w:t>Глава I. ОБЩИЕ ПОЛОЖЕНИЯ</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 w:name="Par47"/>
      <w:bookmarkEnd w:id="3"/>
      <w:r>
        <w:rPr>
          <w:rFonts w:cs="Calibri"/>
        </w:rPr>
        <w:t>Статья 1. Правовое регулирование отношений в области защиты прав потребителей</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Отношения в области защиты прав потребителей регулируются Гражданским </w:t>
      </w:r>
      <w:hyperlink r:id="rId35">
        <w:r>
          <w:rPr>
            <w:rStyle w:val="Style14"/>
            <w:rFonts w:cs="Calibri"/>
            <w:color w:val="0000FF"/>
          </w:rPr>
          <w:t>кодексом</w:t>
        </w:r>
      </w:hyperlink>
      <w:r>
        <w:rPr>
          <w:rFonts w:cs="Calibri"/>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pPr>
        <w:pStyle w:val="Normal"/>
        <w:widowControl w:val="false"/>
        <w:spacing w:lineRule="auto" w:line="240" w:before="0" w:after="0"/>
        <w:jc w:val="both"/>
        <w:rPr/>
      </w:pPr>
      <w:r>
        <w:rPr>
          <w:rFonts w:cs="Calibri"/>
        </w:rPr>
        <w:t xml:space="preserve">(п. 1 в ред. Федерального </w:t>
      </w:r>
      <w:hyperlink r:id="rId36">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Normal"/>
        <w:widowControl w:val="false"/>
        <w:spacing w:lineRule="auto" w:line="240" w:before="0" w:after="0"/>
        <w:ind w:firstLine="540"/>
        <w:jc w:val="both"/>
        <w:rPr/>
      </w:pPr>
      <w:r>
        <w:rPr>
          <w:rFonts w:cs="Calibri"/>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w:t>
      </w:r>
      <w:hyperlink r:id="rId37">
        <w:r>
          <w:rPr>
            <w:rStyle w:val="Style14"/>
            <w:rFonts w:cs="Calibri"/>
            <w:color w:val="0000FF"/>
          </w:rPr>
          <w:t>правила</w:t>
        </w:r>
      </w:hyperlink>
      <w:r>
        <w:rPr>
          <w:rFonts w:cs="Calibri"/>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Normal"/>
        <w:widowControl w:val="false"/>
        <w:spacing w:lineRule="auto" w:line="240" w:before="0" w:after="0"/>
        <w:jc w:val="both"/>
        <w:rPr/>
      </w:pPr>
      <w:r>
        <w:rPr>
          <w:rFonts w:cs="Calibri"/>
        </w:rPr>
        <w:t xml:space="preserve">(абзац введен Федеральным </w:t>
      </w:r>
      <w:hyperlink r:id="rId38">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Абзац утратил силу с 1 августа 2011 года. - Федеральный </w:t>
      </w:r>
      <w:hyperlink r:id="rId39">
        <w:r>
          <w:rPr>
            <w:rStyle w:val="Style14"/>
            <w:rFonts w:cs="Calibri"/>
            <w:color w:val="0000FF"/>
          </w:rPr>
          <w:t>закон</w:t>
        </w:r>
      </w:hyperlink>
      <w:r>
        <w:rPr>
          <w:rFonts w:cs="Calibri"/>
        </w:rPr>
        <w:t xml:space="preserve"> от 18.07.2011 N 242-ФЗ.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 w:name="Par56"/>
      <w:bookmarkEnd w:id="4"/>
      <w:r>
        <w:rPr>
          <w:rFonts w:cs="Calibri"/>
        </w:rPr>
        <w:t>Статья 2. Международные договоры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 w:name="Par60"/>
      <w:bookmarkEnd w:id="5"/>
      <w:r>
        <w:rPr>
          <w:rFonts w:cs="Calibri"/>
        </w:rPr>
        <w:t>Статья 3. Право потребителей на просвещение в области защиты прав потребителей</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pPr>
        <w:pStyle w:val="Normal"/>
        <w:widowControl w:val="false"/>
        <w:spacing w:lineRule="auto" w:line="240" w:before="0" w:after="0"/>
        <w:jc w:val="both"/>
        <w:rPr/>
      </w:pPr>
      <w:r>
        <w:rPr>
          <w:rFonts w:cs="Calibri"/>
        </w:rPr>
        <w:t xml:space="preserve">(в ред. Федерального </w:t>
      </w:r>
      <w:hyperlink r:id="rId40">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 w:name="Par65"/>
      <w:bookmarkEnd w:id="6"/>
      <w:r>
        <w:rPr>
          <w:rFonts w:cs="Calibri"/>
        </w:rPr>
        <w:t>Статья 4. Качество товара (работы,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Продавец (исполнитель) обязан передать потребителю товар (выполнить работу, оказать услугу), качество которого соответствует договору.</w:t>
      </w:r>
    </w:p>
    <w:p>
      <w:pPr>
        <w:pStyle w:val="Normal"/>
        <w:widowControl w:val="false"/>
        <w:spacing w:lineRule="auto" w:line="240" w:before="0" w:after="0"/>
        <w:ind w:firstLine="540"/>
        <w:jc w:val="both"/>
        <w:rPr>
          <w:rFonts w:ascii="Calibri" w:hAnsi="Calibri" w:cs="Calibri"/>
        </w:rPr>
      </w:pPr>
      <w:r>
        <w:rPr>
          <w:rFonts w:cs="Calibri"/>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pStyle w:val="Normal"/>
        <w:widowControl w:val="false"/>
        <w:spacing w:lineRule="auto" w:line="240" w:before="0" w:after="0"/>
        <w:jc w:val="both"/>
        <w:rPr/>
      </w:pPr>
      <w:r>
        <w:rPr>
          <w:rFonts w:cs="Calibri"/>
        </w:rPr>
        <w:t xml:space="preserve">(в ред. Федерального </w:t>
      </w:r>
      <w:hyperlink r:id="rId41">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Normal"/>
        <w:widowControl w:val="false"/>
        <w:spacing w:lineRule="auto" w:line="240" w:before="0" w:after="0"/>
        <w:ind w:firstLine="540"/>
        <w:jc w:val="both"/>
        <w:rPr>
          <w:rFonts w:ascii="Calibri" w:hAnsi="Calibri" w:cs="Calibri"/>
        </w:rPr>
      </w:pPr>
      <w:r>
        <w:rPr>
          <w:rFonts w:cs="Calibri"/>
        </w:rPr>
        <w:t>4. При продаже товара по образцу и (или) описанию продавец обязан передать потребителю товар, который соответствует образцу и (или) описанию.</w:t>
      </w:r>
    </w:p>
    <w:p>
      <w:pPr>
        <w:pStyle w:val="Normal"/>
        <w:widowControl w:val="false"/>
        <w:spacing w:lineRule="auto" w:line="240" w:before="0" w:after="0"/>
        <w:ind w:firstLine="540"/>
        <w:jc w:val="both"/>
        <w:rPr>
          <w:rFonts w:ascii="Calibri" w:hAnsi="Calibri" w:cs="Calibri"/>
        </w:rPr>
      </w:pPr>
      <w:r>
        <w:rPr>
          <w:rFonts w:cs="Calibri"/>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Normal"/>
        <w:widowControl w:val="false"/>
        <w:spacing w:lineRule="auto" w:line="240" w:before="0" w:after="0"/>
        <w:jc w:val="both"/>
        <w:rPr/>
      </w:pPr>
      <w:r>
        <w:rPr>
          <w:rFonts w:cs="Calibri"/>
        </w:rPr>
        <w:t xml:space="preserve">(п. 5 в ред. Федерального </w:t>
      </w:r>
      <w:hyperlink r:id="rId42">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 w:name="Par75"/>
      <w:bookmarkEnd w:id="7"/>
      <w:r>
        <w:rPr>
          <w:rFonts w:cs="Calibri"/>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bookmarkStart w:id="8" w:name="Par77"/>
      <w:bookmarkEnd w:id="8"/>
      <w:r>
        <w:rPr>
          <w:rFonts w:cs="Calibri"/>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38">
        <w:r>
          <w:rPr>
            <w:rStyle w:val="Style14"/>
            <w:rFonts w:cs="Calibri"/>
            <w:color w:val="0000FF"/>
          </w:rPr>
          <w:t>статьи 19</w:t>
        </w:r>
      </w:hyperlink>
      <w:r>
        <w:rPr>
          <w:rFonts w:cs="Calibri"/>
        </w:rPr>
        <w:t xml:space="preserve"> и пункта 6 </w:t>
      </w:r>
      <w:hyperlink w:anchor="Par509">
        <w:r>
          <w:rPr>
            <w:rStyle w:val="Style14"/>
            <w:rFonts w:cs="Calibri"/>
            <w:color w:val="0000FF"/>
          </w:rPr>
          <w:t>статьи 29</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Федерального </w:t>
      </w:r>
      <w:hyperlink r:id="rId43">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bookmarkStart w:id="9" w:name="Par79"/>
      <w:bookmarkEnd w:id="9"/>
      <w:r>
        <w:rPr>
          <w:rFonts w:cs="Calibri"/>
        </w:rPr>
        <w:t xml:space="preserve">2. Изготовитель (исполнитель) обязан устанавливать срок службы товара (работы) </w:t>
      </w:r>
      <w:hyperlink r:id="rId44">
        <w:r>
          <w:rPr>
            <w:rStyle w:val="Style14"/>
            <w:rFonts w:cs="Calibri"/>
            <w:color w:val="0000FF"/>
          </w:rPr>
          <w:t>длительного пользования</w:t>
        </w:r>
      </w:hyperlink>
      <w:r>
        <w:rPr>
          <w:rFonts w:cs="Calibri"/>
        </w:rP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Normal"/>
        <w:widowControl w:val="false"/>
        <w:spacing w:lineRule="auto" w:line="240" w:before="0" w:after="0"/>
        <w:jc w:val="both"/>
        <w:rPr/>
      </w:pPr>
      <w:r>
        <w:rPr>
          <w:rFonts w:cs="Calibri"/>
        </w:rPr>
        <w:t xml:space="preserve">(в ред. Федерального </w:t>
      </w:r>
      <w:hyperlink r:id="rId4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Normal"/>
        <w:widowControl w:val="false"/>
        <w:spacing w:lineRule="auto" w:line="240" w:before="0" w:after="0"/>
        <w:jc w:val="both"/>
        <w:rPr/>
      </w:pPr>
      <w:r>
        <w:rPr>
          <w:rFonts w:cs="Calibri"/>
        </w:rPr>
        <w:t xml:space="preserve">(в ред. Федерального </w:t>
      </w:r>
      <w:hyperlink r:id="rId46">
        <w:r>
          <w:rPr>
            <w:rStyle w:val="Style14"/>
            <w:rFonts w:cs="Calibri"/>
            <w:color w:val="0000FF"/>
          </w:rPr>
          <w:t>закона</w:t>
        </w:r>
      </w:hyperlink>
      <w:r>
        <w:rPr>
          <w:rFonts w:cs="Calibri"/>
        </w:rPr>
        <w:t xml:space="preserve"> от 17.12.1999 N 212-ФЗ)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порядке установления сроков годности на товары, перечисленные в пункте четвертом статьи 5 данного документа, в связи с требованиями Федерального закона от 27.12.2002 N 184-ФЗ "О техническом регулировании" см. </w:t>
      </w:r>
      <w:hyperlink r:id="rId47">
        <w:r>
          <w:rPr>
            <w:rStyle w:val="Style14"/>
            <w:rFonts w:cs="Calibri"/>
            <w:color w:val="0000FF"/>
          </w:rPr>
          <w:t>письмо</w:t>
        </w:r>
      </w:hyperlink>
      <w:r>
        <w:rPr>
          <w:rFonts w:cs="Calibri"/>
        </w:rPr>
        <w:t xml:space="preserve"> Роспотребнадзора от 07.03.2006 N 0100/2473-06-32.</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10" w:name="Par87"/>
      <w:bookmarkEnd w:id="10"/>
      <w:r>
        <w:rPr>
          <w:rFonts w:cs="Calibri"/>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Normal"/>
        <w:widowControl w:val="false"/>
        <w:spacing w:lineRule="auto" w:line="240" w:before="0" w:after="0"/>
        <w:jc w:val="both"/>
        <w:rPr/>
      </w:pPr>
      <w:r>
        <w:rPr>
          <w:rFonts w:cs="Calibri"/>
        </w:rPr>
        <w:t xml:space="preserve">(в ред. Федерального </w:t>
      </w:r>
      <w:hyperlink r:id="rId4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w:t>
      </w:r>
      <w:hyperlink r:id="rId49">
        <w:r>
          <w:rPr>
            <w:rStyle w:val="Style14"/>
            <w:rFonts w:cs="Calibri"/>
            <w:color w:val="0000FF"/>
          </w:rPr>
          <w:t>запрещается</w:t>
        </w:r>
      </w:hyperlink>
      <w:r>
        <w:rPr>
          <w:rFonts w:cs="Calibri"/>
        </w:rPr>
        <w:t>.</w:t>
      </w:r>
    </w:p>
    <w:p>
      <w:pPr>
        <w:pStyle w:val="Normal"/>
        <w:widowControl w:val="false"/>
        <w:spacing w:lineRule="auto" w:line="240" w:before="0" w:after="0"/>
        <w:jc w:val="both"/>
        <w:rPr/>
      </w:pPr>
      <w:r>
        <w:rPr>
          <w:rFonts w:cs="Calibri"/>
        </w:rPr>
        <w:t xml:space="preserve">(в ред. Федерального </w:t>
      </w:r>
      <w:hyperlink r:id="rId50">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77">
        <w:r>
          <w:rPr>
            <w:rStyle w:val="Style14"/>
            <w:rFonts w:cs="Calibri"/>
            <w:color w:val="0000FF"/>
          </w:rPr>
          <w:t>статьями 18</w:t>
        </w:r>
      </w:hyperlink>
      <w:r>
        <w:rPr>
          <w:rFonts w:cs="Calibri"/>
        </w:rPr>
        <w:t xml:space="preserve"> и </w:t>
      </w:r>
      <w:hyperlink w:anchor="Par487">
        <w:r>
          <w:rPr>
            <w:rStyle w:val="Style14"/>
            <w:rFonts w:cs="Calibri"/>
            <w:color w:val="0000FF"/>
          </w:rPr>
          <w:t>29</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Федерального </w:t>
      </w:r>
      <w:hyperlink r:id="rId5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Normal"/>
        <w:widowControl w:val="false"/>
        <w:spacing w:lineRule="auto" w:line="240" w:before="0" w:after="0"/>
        <w:jc w:val="both"/>
        <w:rPr/>
      </w:pPr>
      <w:r>
        <w:rPr>
          <w:rFonts w:cs="Calibri"/>
        </w:rPr>
        <w:t xml:space="preserve">(абзац введен Федеральным </w:t>
      </w:r>
      <w:hyperlink r:id="rId52">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pPr>
        <w:pStyle w:val="Normal"/>
        <w:widowControl w:val="false"/>
        <w:spacing w:lineRule="auto" w:line="240" w:before="0" w:after="0"/>
        <w:jc w:val="both"/>
        <w:rPr/>
      </w:pPr>
      <w:r>
        <w:rPr>
          <w:rFonts w:cs="Calibri"/>
        </w:rPr>
        <w:t xml:space="preserve">(абзац введен Федеральным </w:t>
      </w:r>
      <w:hyperlink r:id="rId53">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7. Продавец вправе установить на товар гарантийный срок, если он не установлен изготовителем.</w:t>
      </w:r>
    </w:p>
    <w:p>
      <w:pPr>
        <w:pStyle w:val="Normal"/>
        <w:widowControl w:val="false"/>
        <w:spacing w:lineRule="auto" w:line="240" w:before="0" w:after="0"/>
        <w:ind w:firstLine="540"/>
        <w:jc w:val="both"/>
        <w:rPr>
          <w:rFonts w:ascii="Calibri" w:hAnsi="Calibri" w:cs="Calibri"/>
        </w:rPr>
      </w:pPr>
      <w:r>
        <w:rPr>
          <w:rFonts w:cs="Calibri"/>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Normal"/>
        <w:widowControl w:val="false"/>
        <w:spacing w:lineRule="auto" w:line="240" w:before="0" w:after="0"/>
        <w:ind w:firstLine="540"/>
        <w:jc w:val="both"/>
        <w:rPr>
          <w:rFonts w:ascii="Calibri" w:hAnsi="Calibri" w:cs="Calibri"/>
        </w:rPr>
      </w:pPr>
      <w:r>
        <w:rPr>
          <w:rFonts w:cs="Calibri"/>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Normal"/>
        <w:widowControl w:val="false"/>
        <w:spacing w:lineRule="auto" w:line="240" w:before="0" w:after="0"/>
        <w:jc w:val="both"/>
        <w:rPr/>
      </w:pPr>
      <w:r>
        <w:rPr>
          <w:rFonts w:cs="Calibri"/>
        </w:rPr>
        <w:t xml:space="preserve">(п. 7 в ред. Федерального </w:t>
      </w:r>
      <w:hyperlink r:id="rId5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308">
        <w:r>
          <w:rPr>
            <w:rStyle w:val="Style14"/>
            <w:rFonts w:cs="Calibri"/>
            <w:color w:val="0000FF"/>
          </w:rPr>
          <w:t>статьи 18</w:t>
        </w:r>
      </w:hyperlink>
      <w:r>
        <w:rPr>
          <w:rFonts w:cs="Calibri"/>
        </w:rPr>
        <w:t xml:space="preserve"> настоящего Закона, а после окончания срока действия дополнительного обязательства - в соответствии с пунктом 5 </w:t>
      </w:r>
      <w:hyperlink w:anchor="Par336">
        <w:r>
          <w:rPr>
            <w:rStyle w:val="Style14"/>
            <w:rFonts w:cs="Calibri"/>
            <w:color w:val="0000FF"/>
          </w:rPr>
          <w:t>статьи 19</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(п. 8 введен Федеральным </w:t>
      </w:r>
      <w:hyperlink r:id="rId55">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 w:name="Par104"/>
      <w:bookmarkEnd w:id="11"/>
      <w:r>
        <w:rPr>
          <w:rFonts w:cs="Calibri"/>
        </w:rPr>
        <w:t>Статья 6. Обязанность изготовителя обеспечить возможность ремонта и технического обслуживания товара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 w:name="Par108"/>
      <w:bookmarkEnd w:id="12"/>
      <w:r>
        <w:rPr>
          <w:rFonts w:cs="Calibri"/>
        </w:rPr>
        <w:t>Статья 7. Право потребителя на безопасность товара (работы,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3" w:name="Par110"/>
      <w:bookmarkEnd w:id="13"/>
      <w:r>
        <w:rPr>
          <w:rFonts w:cs="Calibri"/>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pPr>
        <w:pStyle w:val="Normal"/>
        <w:widowControl w:val="false"/>
        <w:spacing w:lineRule="auto" w:line="240" w:before="0" w:after="0"/>
        <w:jc w:val="both"/>
        <w:rPr/>
      </w:pPr>
      <w:r>
        <w:rPr>
          <w:rFonts w:cs="Calibri"/>
        </w:rPr>
        <w:t xml:space="preserve">(в ред. Федерального </w:t>
      </w:r>
      <w:hyperlink r:id="rId5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Normal"/>
        <w:widowControl w:val="false"/>
        <w:spacing w:lineRule="auto" w:line="240" w:before="0" w:after="0"/>
        <w:ind w:firstLine="540"/>
        <w:jc w:val="both"/>
        <w:rPr/>
      </w:pPr>
      <w:r>
        <w:rPr>
          <w:rFonts w:cs="Calibri"/>
        </w:rPr>
        <w:t xml:space="preserve">Если в соответствии с пунктом 1 </w:t>
      </w:r>
      <w:hyperlink w:anchor="Par77">
        <w:r>
          <w:rPr>
            <w:rStyle w:val="Style14"/>
            <w:rFonts w:cs="Calibri"/>
            <w:color w:val="0000FF"/>
          </w:rPr>
          <w:t>статьи 5</w:t>
        </w:r>
      </w:hyperlink>
      <w:r>
        <w:rPr>
          <w:rFonts w:cs="Calibri"/>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Normal"/>
        <w:widowControl w:val="false"/>
        <w:spacing w:lineRule="auto" w:line="240" w:before="0" w:after="0"/>
        <w:ind w:firstLine="540"/>
        <w:jc w:val="both"/>
        <w:rPr/>
      </w:pPr>
      <w:r>
        <w:rPr>
          <w:rFonts w:cs="Calibri"/>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16">
        <w:r>
          <w:rPr>
            <w:rStyle w:val="Style14"/>
            <w:rFonts w:cs="Calibri"/>
            <w:color w:val="0000FF"/>
          </w:rPr>
          <w:t>статьей 14</w:t>
        </w:r>
      </w:hyperlink>
      <w:r>
        <w:rPr>
          <w:rFonts w:cs="Calibri"/>
        </w:rPr>
        <w:t xml:space="preserve"> настоящего Закона.</w:t>
      </w:r>
    </w:p>
    <w:p>
      <w:pPr>
        <w:pStyle w:val="Normal"/>
        <w:widowControl w:val="false"/>
        <w:spacing w:lineRule="auto" w:line="240" w:before="0" w:after="0"/>
        <w:ind w:firstLine="540"/>
        <w:jc w:val="both"/>
        <w:rPr>
          <w:rFonts w:ascii="Calibri" w:hAnsi="Calibri" w:cs="Calibri"/>
        </w:rPr>
      </w:pPr>
      <w:r>
        <w:rPr>
          <w:rFonts w:cs="Calibri"/>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 вопросу, касающемуся применения абзаца 2 пункта 4, см. </w:t>
      </w:r>
      <w:hyperlink r:id="rId57">
        <w:r>
          <w:rPr>
            <w:rStyle w:val="Style14"/>
            <w:rFonts w:cs="Calibri"/>
            <w:color w:val="0000FF"/>
          </w:rPr>
          <w:t>письмо</w:t>
        </w:r>
      </w:hyperlink>
      <w:r>
        <w:rPr>
          <w:rFonts w:cs="Calibri"/>
        </w:rPr>
        <w:t xml:space="preserve"> Госстандарта РФ от 22.09.2000 N ИК-110-19/3022.</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14" w:name="Par120"/>
      <w:bookmarkEnd w:id="14"/>
      <w:r>
        <w:rPr>
          <w:rFonts w:cs="Calibri"/>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58">
        <w:r>
          <w:rPr>
            <w:rStyle w:val="Style14"/>
            <w:rFonts w:cs="Calibri"/>
            <w:color w:val="0000FF"/>
          </w:rPr>
          <w:t>товаров</w:t>
        </w:r>
      </w:hyperlink>
      <w:r>
        <w:rPr>
          <w:rFonts w:cs="Calibri"/>
        </w:rPr>
        <w:t xml:space="preserve"> (работ, услуг) указанным требованиям подлежит обязательному подтверждению в порядке, предусмотренном законом и иными правовыми актами.</w:t>
      </w:r>
    </w:p>
    <w:p>
      <w:pPr>
        <w:pStyle w:val="Normal"/>
        <w:widowControl w:val="false"/>
        <w:spacing w:lineRule="auto" w:line="240" w:before="0" w:after="0"/>
        <w:jc w:val="both"/>
        <w:rPr/>
      </w:pPr>
      <w:r>
        <w:rPr>
          <w:rFonts w:cs="Calibri"/>
        </w:rPr>
        <w:t xml:space="preserve">(в ред. Федерального </w:t>
      </w:r>
      <w:hyperlink r:id="rId59">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Не допускается продажа товара (выполнение работы, оказание услуги), в том числе импортного товара (работы, услуги), без </w:t>
      </w:r>
      <w:hyperlink r:id="rId60">
        <w:r>
          <w:rPr>
            <w:rStyle w:val="Style14"/>
            <w:rFonts w:cs="Calibri"/>
            <w:color w:val="0000FF"/>
          </w:rPr>
          <w:t>информации</w:t>
        </w:r>
      </w:hyperlink>
      <w:r>
        <w:rPr>
          <w:rFonts w:cs="Calibri"/>
        </w:rPr>
        <w:t xml:space="preserve"> об обязательном подтверждении его соответствия требованиям, указанным в </w:t>
      </w:r>
      <w:hyperlink w:anchor="Par110">
        <w:r>
          <w:rPr>
            <w:rStyle w:val="Style14"/>
            <w:rFonts w:cs="Calibri"/>
            <w:color w:val="0000FF"/>
          </w:rPr>
          <w:t>пункте 1</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(п. 4 в ред. Федерального </w:t>
      </w:r>
      <w:hyperlink r:id="rId61">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pPr>
        <w:pStyle w:val="Normal"/>
        <w:widowControl w:val="false"/>
        <w:spacing w:lineRule="auto" w:line="240" w:before="0" w:after="0"/>
        <w:ind w:firstLine="540"/>
        <w:jc w:val="both"/>
        <w:rPr/>
      </w:pPr>
      <w:r>
        <w:rPr>
          <w:rFonts w:cs="Calibri"/>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62">
        <w:r>
          <w:rPr>
            <w:rStyle w:val="Style14"/>
            <w:rFonts w:cs="Calibri"/>
            <w:color w:val="0000FF"/>
          </w:rPr>
          <w:t>порядке</w:t>
        </w:r>
      </w:hyperlink>
      <w:r>
        <w:rPr>
          <w:rFonts w:cs="Calibri"/>
        </w:rPr>
        <w:t>, установленном законодательством Российской Федерации.</w:t>
      </w:r>
    </w:p>
    <w:p>
      <w:pPr>
        <w:pStyle w:val="Normal"/>
        <w:widowControl w:val="false"/>
        <w:spacing w:lineRule="auto" w:line="240" w:before="0" w:after="0"/>
        <w:jc w:val="both"/>
        <w:rPr/>
      </w:pPr>
      <w:r>
        <w:rPr>
          <w:rFonts w:cs="Calibri"/>
        </w:rPr>
        <w:t xml:space="preserve">(в ред. Федеральных законов от 21.12.2004 </w:t>
      </w:r>
      <w:hyperlink r:id="rId63">
        <w:r>
          <w:rPr>
            <w:rStyle w:val="Style14"/>
            <w:rFonts w:cs="Calibri"/>
            <w:color w:val="0000FF"/>
          </w:rPr>
          <w:t>N 171-ФЗ</w:t>
        </w:r>
      </w:hyperlink>
      <w:r>
        <w:rPr>
          <w:rFonts w:cs="Calibri"/>
        </w:rPr>
        <w:t xml:space="preserve">, от 18.07.2011 </w:t>
      </w:r>
      <w:hyperlink r:id="rId64">
        <w:r>
          <w:rPr>
            <w:rStyle w:val="Style14"/>
            <w:rFonts w:cs="Calibri"/>
            <w:color w:val="0000FF"/>
          </w:rPr>
          <w:t>N 242-ФЗ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Убытки, причиненные потребителю в связи с отзывом товара (работы, услуги), подлежат возмещению изготовителем (исполнителем) в полном объеме.</w:t>
      </w:r>
    </w:p>
    <w:p>
      <w:pPr>
        <w:pStyle w:val="Normal"/>
        <w:widowControl w:val="false"/>
        <w:spacing w:lineRule="auto" w:line="240" w:before="0" w:after="0"/>
        <w:ind w:firstLine="540"/>
        <w:jc w:val="both"/>
        <w:rPr/>
      </w:pPr>
      <w:r>
        <w:rPr>
          <w:rFonts w:cs="Calibri"/>
        </w:rPr>
        <w:t xml:space="preserve">6. Утратил силу. - Федеральный </w:t>
      </w:r>
      <w:hyperlink r:id="rId65">
        <w:r>
          <w:rPr>
            <w:rStyle w:val="Style14"/>
            <w:rFonts w:cs="Calibri"/>
            <w:color w:val="0000FF"/>
          </w:rPr>
          <w:t>закон</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 w:name="Par130"/>
      <w:bookmarkEnd w:id="15"/>
      <w:r>
        <w:rPr>
          <w:rFonts w:cs="Calibri"/>
        </w:rPr>
        <w:t>Статья 8. Право потребителя на информацию об изготовителе (исполнителе, продавце) и о товарах (работах, услугах)</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bookmarkStart w:id="16" w:name="Par132"/>
      <w:bookmarkEnd w:id="16"/>
      <w:r>
        <w:rPr>
          <w:rFonts w:cs="Calibri"/>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74">
        <w:r>
          <w:rPr>
            <w:rStyle w:val="Style14"/>
            <w:rFonts w:cs="Calibri"/>
            <w:color w:val="0000FF"/>
          </w:rPr>
          <w:t>режиме его работы</w:t>
        </w:r>
      </w:hyperlink>
      <w:r>
        <w:rPr>
          <w:rFonts w:cs="Calibri"/>
        </w:rPr>
        <w:t xml:space="preserve"> и реализуемых им товарах (работах, услугах).</w:t>
      </w:r>
    </w:p>
    <w:p>
      <w:pPr>
        <w:pStyle w:val="Normal"/>
        <w:widowControl w:val="false"/>
        <w:spacing w:lineRule="auto" w:line="240" w:before="0" w:after="0"/>
        <w:ind w:firstLine="540"/>
        <w:jc w:val="both"/>
        <w:rPr/>
      </w:pPr>
      <w:r>
        <w:rPr>
          <w:rFonts w:cs="Calibri"/>
        </w:rPr>
        <w:t xml:space="preserve">2. Указанная в </w:t>
      </w:r>
      <w:hyperlink w:anchor="Par132">
        <w:r>
          <w:rPr>
            <w:rStyle w:val="Style14"/>
            <w:rFonts w:cs="Calibri"/>
            <w:color w:val="0000FF"/>
          </w:rPr>
          <w:t>пункте 1</w:t>
        </w:r>
      </w:hyperlink>
      <w:r>
        <w:rPr>
          <w:rFonts w:cs="Calibri"/>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 w:name="Par135"/>
      <w:bookmarkEnd w:id="17"/>
      <w:r>
        <w:rPr>
          <w:rFonts w:cs="Calibri"/>
        </w:rPr>
        <w:t>Статья 9. Информация об изготовителе (исполнителе, продавце)</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bookmarkStart w:id="18" w:name="Par137"/>
      <w:bookmarkEnd w:id="18"/>
      <w:r>
        <w:rPr>
          <w:rFonts w:cs="Calibri"/>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74">
        <w:r>
          <w:rPr>
            <w:rStyle w:val="Style14"/>
            <w:rFonts w:cs="Calibri"/>
            <w:color w:val="0000FF"/>
          </w:rPr>
          <w:t>режим ее работы</w:t>
        </w:r>
      </w:hyperlink>
      <w:r>
        <w:rPr>
          <w:rFonts w:cs="Calibri"/>
        </w:rPr>
        <w:t>. Продавец (исполнитель) размещает указанную информацию на вывеске.</w:t>
      </w:r>
    </w:p>
    <w:p>
      <w:pPr>
        <w:pStyle w:val="Normal"/>
        <w:widowControl w:val="false"/>
        <w:spacing w:lineRule="auto" w:line="240" w:before="0" w:after="0"/>
        <w:jc w:val="both"/>
        <w:rPr/>
      </w:pPr>
      <w:r>
        <w:rPr>
          <w:rFonts w:cs="Calibri"/>
        </w:rPr>
        <w:t xml:space="preserve">(в ред. Федерального </w:t>
      </w:r>
      <w:hyperlink r:id="rId66">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Normal"/>
        <w:widowControl w:val="false"/>
        <w:spacing w:lineRule="auto" w:line="240" w:before="0" w:after="0"/>
        <w:ind w:firstLine="540"/>
        <w:jc w:val="both"/>
        <w:rPr>
          <w:rFonts w:ascii="Calibri" w:hAnsi="Calibri" w:cs="Calibri"/>
        </w:rPr>
      </w:pPr>
      <w:bookmarkStart w:id="19" w:name="Par140"/>
      <w:bookmarkEnd w:id="19"/>
      <w:r>
        <w:rPr>
          <w:rFonts w:cs="Calibri"/>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pPr>
        <w:pStyle w:val="Normal"/>
        <w:widowControl w:val="false"/>
        <w:spacing w:lineRule="auto" w:line="240" w:before="0" w:after="0"/>
        <w:jc w:val="both"/>
        <w:rPr/>
      </w:pPr>
      <w:r>
        <w:rPr>
          <w:rFonts w:cs="Calibri"/>
        </w:rPr>
        <w:t xml:space="preserve">(п. 2 в ред. Федерального </w:t>
      </w:r>
      <w:hyperlink r:id="rId67">
        <w:r>
          <w:rPr>
            <w:rStyle w:val="Style14"/>
            <w:rFonts w:cs="Calibri"/>
            <w:color w:val="0000FF"/>
          </w:rPr>
          <w:t>закона</w:t>
        </w:r>
      </w:hyperlink>
      <w:r>
        <w:rPr>
          <w:rFonts w:cs="Calibri"/>
        </w:rPr>
        <w:t xml:space="preserve"> от 16.10.2006 N 160-ФЗ)</w:t>
      </w:r>
    </w:p>
    <w:p>
      <w:pPr>
        <w:pStyle w:val="Normal"/>
        <w:widowControl w:val="false"/>
        <w:spacing w:lineRule="auto" w:line="240" w:before="0" w:after="0"/>
        <w:ind w:firstLine="540"/>
        <w:jc w:val="both"/>
        <w:rPr/>
      </w:pPr>
      <w:r>
        <w:rPr>
          <w:rFonts w:cs="Calibri"/>
        </w:rPr>
        <w:t xml:space="preserve">3. Информация, предусмотренная </w:t>
      </w:r>
      <w:hyperlink w:anchor="Par137">
        <w:r>
          <w:rPr>
            <w:rStyle w:val="Style14"/>
            <w:rFonts w:cs="Calibri"/>
            <w:color w:val="0000FF"/>
          </w:rPr>
          <w:t>пунктами 1</w:t>
        </w:r>
      </w:hyperlink>
      <w:r>
        <w:rPr>
          <w:rFonts w:cs="Calibri"/>
        </w:rPr>
        <w:t xml:space="preserve"> и </w:t>
      </w:r>
      <w:hyperlink w:anchor="Par140">
        <w:r>
          <w:rPr>
            <w:rStyle w:val="Style14"/>
            <w:rFonts w:cs="Calibri"/>
            <w:color w:val="0000FF"/>
          </w:rPr>
          <w:t>2</w:t>
        </w:r>
      </w:hyperlink>
      <w:r>
        <w:rPr>
          <w:rFonts w:cs="Calibri"/>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 w:name="Par144"/>
      <w:bookmarkEnd w:id="20"/>
      <w:r>
        <w:rPr>
          <w:rFonts w:cs="Calibri"/>
        </w:rPr>
        <w:t>Статья 10. Информация о товарах (работах, услугах)</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pStyle w:val="Normal"/>
        <w:widowControl w:val="false"/>
        <w:spacing w:lineRule="auto" w:line="240" w:before="0" w:after="0"/>
        <w:ind w:firstLine="540"/>
        <w:jc w:val="both"/>
        <w:rPr>
          <w:rFonts w:ascii="Calibri" w:hAnsi="Calibri" w:cs="Calibri"/>
        </w:rPr>
      </w:pPr>
      <w:bookmarkStart w:id="21" w:name="Par147"/>
      <w:bookmarkEnd w:id="21"/>
      <w:r>
        <w:rPr>
          <w:rFonts w:cs="Calibri"/>
        </w:rPr>
        <w:t>2. Информация о товарах (работах, услугах) в обязательном порядке должна содержать:</w:t>
      </w:r>
    </w:p>
    <w:p>
      <w:pPr>
        <w:pStyle w:val="Normal"/>
        <w:widowControl w:val="false"/>
        <w:spacing w:lineRule="auto" w:line="240" w:before="0" w:after="0"/>
        <w:ind w:firstLine="540"/>
        <w:jc w:val="both"/>
        <w:rPr>
          <w:rFonts w:ascii="Calibri" w:hAnsi="Calibri" w:cs="Calibri"/>
        </w:rPr>
      </w:pPr>
      <w:r>
        <w:rPr>
          <w:rFonts w:cs="Calibri"/>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pPr>
        <w:pStyle w:val="Normal"/>
        <w:widowControl w:val="false"/>
        <w:spacing w:lineRule="auto" w:line="240" w:before="0" w:after="0"/>
        <w:jc w:val="both"/>
        <w:rPr/>
      </w:pPr>
      <w:r>
        <w:rPr>
          <w:rFonts w:cs="Calibri"/>
        </w:rPr>
        <w:t xml:space="preserve">(в ред. Федерального </w:t>
      </w:r>
      <w:hyperlink r:id="rId6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69">
        <w:r>
          <w:rPr>
            <w:rStyle w:val="Style14"/>
            <w:rFonts w:cs="Calibri"/>
            <w:color w:val="0000FF"/>
          </w:rPr>
          <w:t>Перечень</w:t>
        </w:r>
      </w:hyperlink>
      <w:r>
        <w:rPr>
          <w:rFonts w:cs="Calibri"/>
        </w:rP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Федеральных законов от 21.12.2004 </w:t>
      </w:r>
      <w:hyperlink r:id="rId70">
        <w:r>
          <w:rPr>
            <w:rStyle w:val="Style14"/>
            <w:rFonts w:cs="Calibri"/>
            <w:color w:val="0000FF"/>
          </w:rPr>
          <w:t>N 171-ФЗ</w:t>
        </w:r>
      </w:hyperlink>
      <w:r>
        <w:rPr>
          <w:rFonts w:cs="Calibri"/>
        </w:rPr>
        <w:t xml:space="preserve">, от 25.10.2007 </w:t>
      </w:r>
      <w:hyperlink r:id="rId71">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pPr>
        <w:pStyle w:val="Normal"/>
        <w:widowControl w:val="false"/>
        <w:spacing w:lineRule="auto" w:line="240" w:before="0" w:after="0"/>
        <w:jc w:val="both"/>
        <w:rPr/>
      </w:pPr>
      <w:r>
        <w:rPr>
          <w:rFonts w:cs="Calibri"/>
        </w:rPr>
        <w:t xml:space="preserve">(в ред. Федерального </w:t>
      </w:r>
      <w:hyperlink r:id="rId72">
        <w:r>
          <w:rPr>
            <w:rStyle w:val="Style14"/>
            <w:rFonts w:cs="Calibri"/>
            <w:color w:val="0000FF"/>
          </w:rPr>
          <w:t>закона</w:t>
        </w:r>
      </w:hyperlink>
      <w:r>
        <w:rPr>
          <w:rFonts w:cs="Calibri"/>
        </w:rPr>
        <w:t xml:space="preserve"> от 21.12.2013 N 363-ФЗ)</w:t>
      </w:r>
    </w:p>
    <w:p>
      <w:pPr>
        <w:pStyle w:val="Normal"/>
        <w:widowControl w:val="false"/>
        <w:spacing w:lineRule="auto" w:line="240" w:before="0" w:after="0"/>
        <w:ind w:firstLine="540"/>
        <w:jc w:val="both"/>
        <w:rPr>
          <w:rFonts w:ascii="Calibri" w:hAnsi="Calibri" w:cs="Calibri"/>
        </w:rPr>
      </w:pPr>
      <w:r>
        <w:rPr>
          <w:rFonts w:cs="Calibri"/>
        </w:rPr>
        <w:t>гарантийный срок, если он установлен;</w:t>
      </w:r>
    </w:p>
    <w:p>
      <w:pPr>
        <w:pStyle w:val="Normal"/>
        <w:widowControl w:val="false"/>
        <w:spacing w:lineRule="auto" w:line="240" w:before="0" w:after="0"/>
        <w:jc w:val="both"/>
        <w:rPr/>
      </w:pPr>
      <w:r>
        <w:rPr>
          <w:rFonts w:cs="Calibri"/>
        </w:rPr>
        <w:t xml:space="preserve">(в ред. Федерального </w:t>
      </w:r>
      <w:hyperlink r:id="rId73">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правила и условия эффективного и безопасного использования товаров (работ, услуг);</w:t>
      </w:r>
    </w:p>
    <w:p>
      <w:pPr>
        <w:pStyle w:val="Normal"/>
        <w:widowControl w:val="false"/>
        <w:spacing w:lineRule="auto" w:line="240" w:before="0" w:after="0"/>
        <w:ind w:firstLine="540"/>
        <w:jc w:val="both"/>
        <w:rPr>
          <w:rFonts w:ascii="Calibri" w:hAnsi="Calibri" w:cs="Calibri"/>
        </w:rPr>
      </w:pPr>
      <w:r>
        <w:rPr>
          <w:rFonts w:cs="Calibri"/>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pPr>
        <w:pStyle w:val="Normal"/>
        <w:widowControl w:val="false"/>
        <w:spacing w:lineRule="auto" w:line="240" w:before="0" w:after="0"/>
        <w:jc w:val="both"/>
        <w:rPr/>
      </w:pPr>
      <w:r>
        <w:rPr>
          <w:rFonts w:cs="Calibri"/>
        </w:rPr>
        <w:t xml:space="preserve">(абзац введен Федеральным </w:t>
      </w:r>
      <w:hyperlink r:id="rId74">
        <w:r>
          <w:rPr>
            <w:rStyle w:val="Style14"/>
            <w:rFonts w:cs="Calibri"/>
            <w:color w:val="0000FF"/>
          </w:rPr>
          <w:t>законом</w:t>
        </w:r>
      </w:hyperlink>
      <w:r>
        <w:rPr>
          <w:rFonts w:cs="Calibri"/>
        </w:rPr>
        <w:t xml:space="preserve"> от 23.11.2009 N 261-ФЗ)</w:t>
      </w:r>
    </w:p>
    <w:p>
      <w:pPr>
        <w:pStyle w:val="Normal"/>
        <w:widowControl w:val="false"/>
        <w:spacing w:lineRule="auto" w:line="240" w:before="0" w:after="0"/>
        <w:ind w:firstLine="540"/>
        <w:jc w:val="both"/>
        <w:rPr>
          <w:rFonts w:ascii="Calibri" w:hAnsi="Calibri" w:cs="Calibri"/>
        </w:rPr>
      </w:pPr>
      <w:r>
        <w:rPr>
          <w:rFonts w:cs="Calibri"/>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Normal"/>
        <w:widowControl w:val="false"/>
        <w:spacing w:lineRule="auto" w:line="240" w:before="0" w:after="0"/>
        <w:ind w:firstLine="540"/>
        <w:jc w:val="both"/>
        <w:rPr>
          <w:rFonts w:ascii="Calibri" w:hAnsi="Calibri" w:cs="Calibri"/>
        </w:rPr>
      </w:pPr>
      <w:r>
        <w:rPr>
          <w:rFonts w:cs="Calibri"/>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Normal"/>
        <w:widowControl w:val="false"/>
        <w:spacing w:lineRule="auto" w:line="240" w:before="0" w:after="0"/>
        <w:jc w:val="both"/>
        <w:rPr/>
      </w:pPr>
      <w:r>
        <w:rPr>
          <w:rFonts w:cs="Calibri"/>
        </w:rPr>
        <w:t xml:space="preserve">(в ред. Федерального </w:t>
      </w:r>
      <w:hyperlink r:id="rId75">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pPr>
      <w:r>
        <w:rPr>
          <w:rFonts w:cs="Calibri"/>
        </w:rPr>
        <w:t xml:space="preserve">информацию об обязательном подтверждении соответствия </w:t>
      </w:r>
      <w:hyperlink r:id="rId76">
        <w:r>
          <w:rPr>
            <w:rStyle w:val="Style14"/>
            <w:rFonts w:cs="Calibri"/>
            <w:color w:val="0000FF"/>
          </w:rPr>
          <w:t>товаров</w:t>
        </w:r>
      </w:hyperlink>
      <w:r>
        <w:rPr>
          <w:rFonts w:cs="Calibri"/>
        </w:rPr>
        <w:t xml:space="preserve"> (работ, услуг), указанных в пункте 4 </w:t>
      </w:r>
      <w:hyperlink w:anchor="Par120">
        <w:r>
          <w:rPr>
            <w:rStyle w:val="Style14"/>
            <w:rFonts w:cs="Calibri"/>
            <w:color w:val="0000FF"/>
          </w:rPr>
          <w:t>статьи 7</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Федерального </w:t>
      </w:r>
      <w:hyperlink r:id="rId7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информацию о правилах продажи товаров (выполнения работ, оказания услуг);</w:t>
      </w:r>
    </w:p>
    <w:p>
      <w:pPr>
        <w:pStyle w:val="Normal"/>
        <w:widowControl w:val="false"/>
        <w:spacing w:lineRule="auto" w:line="240" w:before="0" w:after="0"/>
        <w:ind w:firstLine="540"/>
        <w:jc w:val="both"/>
        <w:rPr>
          <w:rFonts w:ascii="Calibri" w:hAnsi="Calibri" w:cs="Calibri"/>
        </w:rPr>
      </w:pPr>
      <w:r>
        <w:rPr>
          <w:rFonts w:cs="Calibri"/>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Normal"/>
        <w:widowControl w:val="false"/>
        <w:spacing w:lineRule="auto" w:line="240" w:before="0" w:after="0"/>
        <w:jc w:val="both"/>
        <w:rPr/>
      </w:pPr>
      <w:r>
        <w:rPr>
          <w:rFonts w:cs="Calibri"/>
        </w:rPr>
        <w:t xml:space="preserve">(абзац введен Федеральным </w:t>
      </w:r>
      <w:hyperlink r:id="rId78">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указание на использование фонограмм при оказании развлекательных услуг исполнителями музыкальных произведений.</w:t>
      </w:r>
    </w:p>
    <w:p>
      <w:pPr>
        <w:pStyle w:val="Normal"/>
        <w:widowControl w:val="false"/>
        <w:spacing w:lineRule="auto" w:line="240" w:before="0" w:after="0"/>
        <w:jc w:val="both"/>
        <w:rPr/>
      </w:pPr>
      <w:r>
        <w:rPr>
          <w:rFonts w:cs="Calibri"/>
        </w:rPr>
        <w:t xml:space="preserve">(абзац введен Федеральным </w:t>
      </w:r>
      <w:hyperlink r:id="rId79">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Если приобретаемый потребителем товар </w:t>
      </w:r>
      <w:hyperlink r:id="rId80">
        <w:r>
          <w:rPr>
            <w:rStyle w:val="Style14"/>
            <w:rFonts w:cs="Calibri"/>
            <w:color w:val="0000FF"/>
          </w:rPr>
          <w:t>был в употреблении</w:t>
        </w:r>
      </w:hyperlink>
      <w:r>
        <w:rPr>
          <w:rFonts w:cs="Calibri"/>
        </w:rPr>
        <w:t xml:space="preserve"> или в нем устранялся недостаток (недостатки), потребителю должна быть предоставлена информация об этом.</w:t>
      </w:r>
    </w:p>
    <w:p>
      <w:pPr>
        <w:pStyle w:val="Normal"/>
        <w:widowControl w:val="false"/>
        <w:spacing w:lineRule="auto" w:line="240" w:before="0" w:after="0"/>
        <w:ind w:firstLine="540"/>
        <w:jc w:val="both"/>
        <w:rPr/>
      </w:pPr>
      <w:r>
        <w:rPr>
          <w:rFonts w:cs="Calibri"/>
        </w:rPr>
        <w:t xml:space="preserve">3. Информация, предусмотренная </w:t>
      </w:r>
      <w:hyperlink w:anchor="Par147">
        <w:r>
          <w:rPr>
            <w:rStyle w:val="Style14"/>
            <w:rFonts w:cs="Calibri"/>
            <w:color w:val="0000FF"/>
          </w:rPr>
          <w:t>пунктом 2</w:t>
        </w:r>
      </w:hyperlink>
      <w:r>
        <w:rPr>
          <w:rFonts w:cs="Calibri"/>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hyperlink r:id="rId81">
        <w:r>
          <w:rPr>
            <w:rStyle w:val="Style14"/>
            <w:rFonts w:cs="Calibri"/>
            <w:color w:val="0000FF"/>
          </w:rPr>
          <w:t>законодательством</w:t>
        </w:r>
      </w:hyperlink>
      <w:r>
        <w:rPr>
          <w:rFonts w:cs="Calibri"/>
        </w:rPr>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pPr>
        <w:pStyle w:val="Normal"/>
        <w:widowControl w:val="false"/>
        <w:spacing w:lineRule="auto" w:line="240" w:before="0" w:after="0"/>
        <w:jc w:val="both"/>
        <w:rPr/>
      </w:pPr>
      <w:r>
        <w:rPr>
          <w:rFonts w:cs="Calibri"/>
        </w:rPr>
        <w:t xml:space="preserve">(в ред. Федеральных законов от 17.12.1999 </w:t>
      </w:r>
      <w:hyperlink r:id="rId82">
        <w:r>
          <w:rPr>
            <w:rStyle w:val="Style14"/>
            <w:rFonts w:cs="Calibri"/>
            <w:color w:val="0000FF"/>
          </w:rPr>
          <w:t>N 212-ФЗ,</w:t>
        </w:r>
      </w:hyperlink>
      <w:r>
        <w:rPr>
          <w:rFonts w:cs="Calibri"/>
        </w:rPr>
        <w:t xml:space="preserve"> от 21.12.2004 </w:t>
      </w:r>
      <w:hyperlink r:id="rId83">
        <w:r>
          <w:rPr>
            <w:rStyle w:val="Style14"/>
            <w:rFonts w:cs="Calibri"/>
            <w:color w:val="0000FF"/>
          </w:rPr>
          <w:t>N 171-ФЗ)</w:t>
        </w:r>
      </w:hyperlink>
    </w:p>
    <w:p>
      <w:pPr>
        <w:pStyle w:val="Normal"/>
        <w:widowControl w:val="false"/>
        <w:spacing w:lineRule="auto" w:line="240" w:before="0" w:after="0"/>
        <w:ind w:firstLine="540"/>
        <w:jc w:val="both"/>
        <w:rPr/>
      </w:pPr>
      <w:r>
        <w:rPr>
          <w:rFonts w:cs="Calibri"/>
        </w:rPr>
        <w:t xml:space="preserve">Абзац утратил силу. - Федеральный </w:t>
      </w:r>
      <w:hyperlink r:id="rId84">
        <w:r>
          <w:rPr>
            <w:rStyle w:val="Style14"/>
            <w:rFonts w:cs="Calibri"/>
            <w:color w:val="0000FF"/>
          </w:rPr>
          <w:t>закон</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2" w:name="Par174"/>
      <w:bookmarkEnd w:id="22"/>
      <w:r>
        <w:rPr>
          <w:rFonts w:cs="Calibri"/>
        </w:rPr>
        <w:t>Статья 11. Режим работы продавца (исполнителя)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pPr>
        <w:pStyle w:val="Normal"/>
        <w:widowControl w:val="false"/>
        <w:spacing w:lineRule="auto" w:line="240" w:before="0" w:after="0"/>
        <w:ind w:firstLine="540"/>
        <w:jc w:val="both"/>
        <w:rPr>
          <w:rFonts w:ascii="Calibri" w:hAnsi="Calibri" w:cs="Calibri"/>
        </w:rPr>
      </w:pPr>
      <w:r>
        <w:rPr>
          <w:rFonts w:cs="Calibri"/>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pPr>
        <w:pStyle w:val="Normal"/>
        <w:widowControl w:val="false"/>
        <w:spacing w:lineRule="auto" w:line="240" w:before="0" w:after="0"/>
        <w:ind w:firstLine="540"/>
        <w:jc w:val="both"/>
        <w:rPr>
          <w:rFonts w:ascii="Calibri" w:hAnsi="Calibri" w:cs="Calibri"/>
        </w:rPr>
      </w:pPr>
      <w:r>
        <w:rPr>
          <w:rFonts w:cs="Calibri"/>
        </w:rPr>
        <w:t>3. Режим работы продавца (исполнителя) доводится до сведения потребителей и должен соответствовать установленному.</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3" w:name="Par180"/>
      <w:bookmarkEnd w:id="23"/>
      <w:r>
        <w:rPr>
          <w:rFonts w:cs="Calibri"/>
        </w:rPr>
        <w:t>Статья 12. Ответственность изготовителя (исполнителя, продавца) за ненадлежащую информацию о товаре (работе, услуге)</w:t>
      </w:r>
    </w:p>
    <w:p>
      <w:pPr>
        <w:pStyle w:val="Normal"/>
        <w:widowControl w:val="false"/>
        <w:spacing w:lineRule="auto" w:line="240" w:before="0" w:after="0"/>
        <w:jc w:val="both"/>
        <w:rPr/>
      </w:pPr>
      <w:r>
        <w:rPr>
          <w:rFonts w:cs="Calibri"/>
        </w:rPr>
        <w:t xml:space="preserve">(в ред. Федерального </w:t>
      </w:r>
      <w:hyperlink r:id="rId8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86">
        <w:r>
          <w:rPr>
            <w:rStyle w:val="Style14"/>
            <w:rFonts w:cs="Calibri"/>
            <w:color w:val="0000FF"/>
          </w:rPr>
          <w:t>разумный срок</w:t>
        </w:r>
      </w:hyperlink>
      <w:r>
        <w:rPr>
          <w:rFonts w:cs="Calibri"/>
        </w:rPr>
        <w:t xml:space="preserve"> отказаться от его исполнения и потребовать возврата уплаченной за товар суммы и возмещения других убытков.</w:t>
      </w:r>
    </w:p>
    <w:p>
      <w:pPr>
        <w:pStyle w:val="Normal"/>
        <w:widowControl w:val="false"/>
        <w:spacing w:lineRule="auto" w:line="240" w:before="0" w:after="0"/>
        <w:jc w:val="both"/>
        <w:rPr/>
      </w:pPr>
      <w:r>
        <w:rPr>
          <w:rFonts w:cs="Calibri"/>
        </w:rPr>
        <w:t xml:space="preserve">(в ред. Федерального </w:t>
      </w:r>
      <w:hyperlink r:id="rId87">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Normal"/>
        <w:widowControl w:val="false"/>
        <w:spacing w:lineRule="auto" w:line="240" w:before="0" w:after="0"/>
        <w:jc w:val="both"/>
        <w:rPr/>
      </w:pPr>
      <w:r>
        <w:rPr>
          <w:rFonts w:cs="Calibri"/>
        </w:rPr>
        <w:t xml:space="preserve">(в ред. Федерального </w:t>
      </w:r>
      <w:hyperlink r:id="rId8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jc w:val="both"/>
        <w:rPr/>
      </w:pPr>
      <w:r>
        <w:rPr>
          <w:rFonts w:cs="Calibri"/>
        </w:rPr>
        <w:t xml:space="preserve">(п. 1 в ред. Федерального </w:t>
      </w:r>
      <w:hyperlink r:id="rId89">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80">
        <w:r>
          <w:rPr>
            <w:rStyle w:val="Style14"/>
            <w:rFonts w:cs="Calibri"/>
            <w:color w:val="0000FF"/>
          </w:rPr>
          <w:t>пунктами 1</w:t>
        </w:r>
      </w:hyperlink>
      <w:r>
        <w:rPr>
          <w:rFonts w:cs="Calibri"/>
        </w:rPr>
        <w:t xml:space="preserve"> - </w:t>
      </w:r>
      <w:hyperlink w:anchor="Par299">
        <w:r>
          <w:rPr>
            <w:rStyle w:val="Style14"/>
            <w:rFonts w:cs="Calibri"/>
            <w:color w:val="0000FF"/>
          </w:rPr>
          <w:t>4 статьи 18</w:t>
        </w:r>
      </w:hyperlink>
      <w:r>
        <w:rPr>
          <w:rFonts w:cs="Calibri"/>
        </w:rPr>
        <w:t xml:space="preserve"> или пунктом 1 </w:t>
      </w:r>
      <w:hyperlink w:anchor="Par489">
        <w:r>
          <w:rPr>
            <w:rStyle w:val="Style14"/>
            <w:rFonts w:cs="Calibri"/>
            <w:color w:val="0000FF"/>
          </w:rPr>
          <w:t>статьи 29</w:t>
        </w:r>
      </w:hyperlink>
      <w:r>
        <w:rPr>
          <w:rFonts w:cs="Calibri"/>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Normal"/>
        <w:widowControl w:val="false"/>
        <w:spacing w:lineRule="auto" w:line="240" w:before="0" w:after="0"/>
        <w:jc w:val="both"/>
        <w:rPr/>
      </w:pPr>
      <w:r>
        <w:rPr>
          <w:rFonts w:cs="Calibri"/>
        </w:rPr>
        <w:t xml:space="preserve">(п. 2 введен Федеральным </w:t>
      </w:r>
      <w:hyperlink r:id="rId90">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16">
        <w:r>
          <w:rPr>
            <w:rStyle w:val="Style14"/>
            <w:rFonts w:cs="Calibri"/>
            <w:color w:val="0000FF"/>
          </w:rPr>
          <w:t>статьей 14</w:t>
        </w:r>
      </w:hyperlink>
      <w:r>
        <w:rPr>
          <w:rFonts w:cs="Calibri"/>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Normal"/>
        <w:widowControl w:val="false"/>
        <w:spacing w:lineRule="auto" w:line="240" w:before="0" w:after="0"/>
        <w:jc w:val="both"/>
        <w:rPr/>
      </w:pPr>
      <w:r>
        <w:rPr>
          <w:rFonts w:cs="Calibri"/>
        </w:rPr>
        <w:t xml:space="preserve">(п. 3 введен Федеральным </w:t>
      </w:r>
      <w:hyperlink r:id="rId91">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92">
        <w:r>
          <w:rPr>
            <w:rStyle w:val="Style14"/>
            <w:rFonts w:cs="Calibri"/>
            <w:color w:val="0000FF"/>
          </w:rPr>
          <w:t>специальных познаний</w:t>
        </w:r>
      </w:hyperlink>
      <w:r>
        <w:rPr>
          <w:rFonts w:cs="Calibri"/>
        </w:rPr>
        <w:t xml:space="preserve"> о свойствах и характеристиках товара (работы, услуги).</w:t>
      </w:r>
    </w:p>
    <w:p>
      <w:pPr>
        <w:pStyle w:val="Normal"/>
        <w:widowControl w:val="false"/>
        <w:spacing w:lineRule="auto" w:line="240" w:before="0" w:after="0"/>
        <w:jc w:val="both"/>
        <w:rPr/>
      </w:pPr>
      <w:r>
        <w:rPr>
          <w:rFonts w:cs="Calibri"/>
        </w:rPr>
        <w:t xml:space="preserve">(в ред. Федерального </w:t>
      </w:r>
      <w:hyperlink r:id="rId93">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4" w:name="Par195"/>
      <w:bookmarkEnd w:id="24"/>
      <w:r>
        <w:rPr>
          <w:rFonts w:cs="Calibri"/>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pPr>
        <w:pStyle w:val="Normal"/>
        <w:widowControl w:val="false"/>
        <w:spacing w:lineRule="auto" w:line="240" w:before="0" w:after="0"/>
        <w:jc w:val="both"/>
        <w:rPr/>
      </w:pPr>
      <w:r>
        <w:rPr>
          <w:rFonts w:cs="Calibri"/>
        </w:rPr>
        <w:t xml:space="preserve">(в ред. Федерального </w:t>
      </w:r>
      <w:hyperlink r:id="rId9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Normal"/>
        <w:widowControl w:val="false"/>
        <w:spacing w:lineRule="auto" w:line="240" w:before="0" w:after="0"/>
        <w:jc w:val="both"/>
        <w:rPr/>
      </w:pPr>
      <w:r>
        <w:rPr>
          <w:rFonts w:cs="Calibri"/>
        </w:rPr>
        <w:t xml:space="preserve">(в ред. Федерального </w:t>
      </w:r>
      <w:hyperlink r:id="rId9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Normal"/>
        <w:widowControl w:val="false"/>
        <w:spacing w:lineRule="auto" w:line="240" w:before="0" w:after="0"/>
        <w:jc w:val="both"/>
        <w:rPr/>
      </w:pPr>
      <w:r>
        <w:rPr>
          <w:rFonts w:cs="Calibri"/>
        </w:rPr>
        <w:t xml:space="preserve">(п. 2 в ред. Федерального </w:t>
      </w:r>
      <w:hyperlink r:id="rId9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pStyle w:val="Normal"/>
        <w:widowControl w:val="false"/>
        <w:spacing w:lineRule="auto" w:line="240" w:before="0" w:after="0"/>
        <w:jc w:val="both"/>
        <w:rPr/>
      </w:pPr>
      <w:r>
        <w:rPr>
          <w:rFonts w:cs="Calibri"/>
        </w:rPr>
        <w:t xml:space="preserve">(в ред. Федерального </w:t>
      </w:r>
      <w:hyperlink r:id="rId97">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98">
        <w:r>
          <w:rPr>
            <w:rStyle w:val="Style14"/>
            <w:rFonts w:cs="Calibri"/>
            <w:color w:val="0000FF"/>
          </w:rPr>
          <w:t>законом</w:t>
        </w:r>
      </w:hyperlink>
      <w:r>
        <w:rPr>
          <w:rFonts w:cs="Calibri"/>
        </w:rPr>
        <w:t>.</w:t>
      </w:r>
    </w:p>
    <w:p>
      <w:pPr>
        <w:pStyle w:val="Normal"/>
        <w:widowControl w:val="false"/>
        <w:spacing w:lineRule="auto" w:line="240" w:before="0" w:after="0"/>
        <w:jc w:val="both"/>
        <w:rPr/>
      </w:pPr>
      <w:r>
        <w:rPr>
          <w:rFonts w:cs="Calibri"/>
        </w:rPr>
        <w:t xml:space="preserve">(в ред. Федеральных законов от 17.12.1999 </w:t>
      </w:r>
      <w:hyperlink r:id="rId99">
        <w:r>
          <w:rPr>
            <w:rStyle w:val="Style14"/>
            <w:rFonts w:cs="Calibri"/>
            <w:color w:val="0000FF"/>
          </w:rPr>
          <w:t>N 212-ФЗ,</w:t>
        </w:r>
      </w:hyperlink>
      <w:r>
        <w:rPr>
          <w:rFonts w:cs="Calibri"/>
        </w:rPr>
        <w:t xml:space="preserve"> от 21.12.2004 </w:t>
      </w:r>
      <w:hyperlink r:id="rId100">
        <w:r>
          <w:rPr>
            <w:rStyle w:val="Style14"/>
            <w:rFonts w:cs="Calibri"/>
            <w:color w:val="0000FF"/>
          </w:rPr>
          <w:t>N 171-ФЗ)</w:t>
        </w:r>
      </w:hyperlink>
    </w:p>
    <w:p>
      <w:pPr>
        <w:pStyle w:val="Normal"/>
        <w:widowControl w:val="false"/>
        <w:spacing w:lineRule="auto" w:line="240" w:before="0" w:after="0"/>
        <w:ind w:firstLine="540"/>
        <w:jc w:val="both"/>
        <w:rPr>
          <w:rFonts w:ascii="Calibri" w:hAnsi="Calibri" w:cs="Calibri"/>
        </w:rPr>
      </w:pPr>
      <w:r>
        <w:rPr>
          <w:rFonts w:cs="Calibri"/>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pStyle w:val="Normal"/>
        <w:widowControl w:val="false"/>
        <w:spacing w:lineRule="auto" w:line="240" w:before="0" w:after="0"/>
        <w:jc w:val="both"/>
        <w:rPr/>
      </w:pPr>
      <w:r>
        <w:rPr>
          <w:rFonts w:cs="Calibri"/>
        </w:rPr>
        <w:t xml:space="preserve">(в ред. Федеральных законов от 17.12.1999 </w:t>
      </w:r>
      <w:hyperlink r:id="rId101">
        <w:r>
          <w:rPr>
            <w:rStyle w:val="Style14"/>
            <w:rFonts w:cs="Calibri"/>
            <w:color w:val="0000FF"/>
          </w:rPr>
          <w:t>N 212-ФЗ,</w:t>
        </w:r>
      </w:hyperlink>
      <w:r>
        <w:rPr>
          <w:rFonts w:cs="Calibri"/>
        </w:rPr>
        <w:t xml:space="preserve"> от 21.12.2004 </w:t>
      </w:r>
      <w:hyperlink r:id="rId102">
        <w:r>
          <w:rPr>
            <w:rStyle w:val="Style14"/>
            <w:rFonts w:cs="Calibri"/>
            <w:color w:val="0000FF"/>
          </w:rPr>
          <w:t>N 171-ФЗ)</w:t>
        </w:r>
      </w:hyperlink>
    </w:p>
    <w:p>
      <w:pPr>
        <w:pStyle w:val="Normal"/>
        <w:widowControl w:val="false"/>
        <w:spacing w:lineRule="auto" w:line="240" w:before="0" w:after="0"/>
        <w:ind w:firstLine="540"/>
        <w:jc w:val="both"/>
        <w:rPr/>
      </w:pPr>
      <w:r>
        <w:rPr>
          <w:rFonts w:cs="Calibri"/>
        </w:rP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w:t>
      </w:r>
      <w:hyperlink r:id="rId103">
        <w:r>
          <w:rPr>
            <w:rStyle w:val="Style14"/>
            <w:rFonts w:cs="Calibri"/>
            <w:color w:val="0000FF"/>
          </w:rPr>
          <w:t>порядке</w:t>
        </w:r>
      </w:hyperlink>
      <w:r>
        <w:rPr>
          <w:rFonts w:cs="Calibri"/>
        </w:rPr>
        <w:t xml:space="preserve"> удовлетворения требований потребителя штраф в размере пятьдесят процентов от суммы, присужденной судом в пользу потребителя.</w:t>
      </w:r>
    </w:p>
    <w:p>
      <w:pPr>
        <w:pStyle w:val="Normal"/>
        <w:widowControl w:val="false"/>
        <w:spacing w:lineRule="auto" w:line="240" w:before="0" w:after="0"/>
        <w:jc w:val="both"/>
        <w:rPr/>
      </w:pPr>
      <w:r>
        <w:rPr>
          <w:rFonts w:cs="Calibri"/>
        </w:rPr>
        <w:t xml:space="preserve">(в ред. Федерального </w:t>
      </w:r>
      <w:hyperlink r:id="rId10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возмещении вреда, причиненного вследствие недостатков товаров, работ или услуг см. также </w:t>
      </w:r>
      <w:hyperlink r:id="rId105">
        <w:r>
          <w:rPr>
            <w:rStyle w:val="Style14"/>
            <w:rFonts w:cs="Calibri"/>
            <w:color w:val="0000FF"/>
          </w:rPr>
          <w:t>параграф 3 главы 59</w:t>
        </w:r>
      </w:hyperlink>
      <w:r>
        <w:rPr>
          <w:rFonts w:cs="Calibri"/>
        </w:rPr>
        <w:t xml:space="preserve"> ГК РФ.</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5" w:name="Par216"/>
      <w:bookmarkEnd w:id="25"/>
      <w:r>
        <w:rPr>
          <w:rFonts w:cs="Calibri"/>
        </w:rPr>
        <w:t>Статья 14. Имущественная ответственность за вред, причиненный вследствие недостатков товара (работы,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Normal"/>
        <w:widowControl w:val="false"/>
        <w:spacing w:lineRule="auto" w:line="240" w:before="0" w:after="0"/>
        <w:ind w:firstLine="540"/>
        <w:jc w:val="both"/>
        <w:rPr>
          <w:rFonts w:ascii="Calibri" w:hAnsi="Calibri" w:cs="Calibri"/>
        </w:rPr>
      </w:pPr>
      <w:r>
        <w:rPr>
          <w:rFonts w:cs="Calibri"/>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Normal"/>
        <w:widowControl w:val="false"/>
        <w:spacing w:lineRule="auto" w:line="240" w:before="0" w:after="0"/>
        <w:ind w:firstLine="540"/>
        <w:jc w:val="both"/>
        <w:rPr>
          <w:rFonts w:ascii="Calibri" w:hAnsi="Calibri" w:cs="Calibri"/>
        </w:rPr>
      </w:pPr>
      <w:r>
        <w:rPr>
          <w:rFonts w:cs="Calibri"/>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pStyle w:val="Normal"/>
        <w:widowControl w:val="false"/>
        <w:spacing w:lineRule="auto" w:line="240" w:before="0" w:after="0"/>
        <w:ind w:firstLine="540"/>
        <w:jc w:val="both"/>
        <w:rPr/>
      </w:pPr>
      <w:r>
        <w:rPr>
          <w:rFonts w:cs="Calibri"/>
        </w:rPr>
        <w:t xml:space="preserve">Если на товар (результат работы) должен быть установлен в соответствии с </w:t>
      </w:r>
      <w:hyperlink w:anchor="Par79">
        <w:r>
          <w:rPr>
            <w:rStyle w:val="Style14"/>
            <w:rFonts w:cs="Calibri"/>
            <w:color w:val="0000FF"/>
          </w:rPr>
          <w:t>пунктами 2,</w:t>
        </w:r>
      </w:hyperlink>
      <w:r>
        <w:rPr>
          <w:rFonts w:cs="Calibri"/>
        </w:rPr>
        <w:t xml:space="preserve"> </w:t>
      </w:r>
      <w:hyperlink w:anchor="Par87">
        <w:r>
          <w:rPr>
            <w:rStyle w:val="Style14"/>
            <w:rFonts w:cs="Calibri"/>
            <w:color w:val="0000FF"/>
          </w:rPr>
          <w:t>4 статьи 5</w:t>
        </w:r>
      </w:hyperlink>
      <w:r>
        <w:rPr>
          <w:rFonts w:cs="Calibri"/>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Normal"/>
        <w:widowControl w:val="false"/>
        <w:spacing w:lineRule="auto" w:line="240" w:before="0" w:after="0"/>
        <w:jc w:val="both"/>
        <w:rPr/>
      </w:pPr>
      <w:r>
        <w:rPr>
          <w:rFonts w:cs="Calibri"/>
        </w:rPr>
        <w:t xml:space="preserve">(в ред. Федерального </w:t>
      </w:r>
      <w:hyperlink r:id="rId10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Если в соответствии с пунктом 1 </w:t>
      </w:r>
      <w:hyperlink w:anchor="Par77">
        <w:r>
          <w:rPr>
            <w:rStyle w:val="Style14"/>
            <w:rFonts w:cs="Calibri"/>
            <w:color w:val="0000FF"/>
          </w:rPr>
          <w:t>статьи 5</w:t>
        </w:r>
      </w:hyperlink>
      <w:r>
        <w:rPr>
          <w:rFonts w:cs="Calibri"/>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pStyle w:val="Normal"/>
        <w:widowControl w:val="false"/>
        <w:spacing w:lineRule="auto" w:line="240" w:before="0" w:after="0"/>
        <w:ind w:firstLine="540"/>
        <w:jc w:val="both"/>
        <w:rPr>
          <w:rFonts w:ascii="Calibri" w:hAnsi="Calibri" w:cs="Calibri"/>
        </w:rPr>
      </w:pPr>
      <w:r>
        <w:rPr>
          <w:rFonts w:cs="Calibri"/>
        </w:rPr>
        <w:t>Вред, причиненный вследствие недостатков товара, подлежит возмещению продавцом или изготовителем товара по выбору потерпевшего.</w:t>
      </w:r>
    </w:p>
    <w:p>
      <w:pPr>
        <w:pStyle w:val="Normal"/>
        <w:widowControl w:val="false"/>
        <w:spacing w:lineRule="auto" w:line="240" w:before="0" w:after="0"/>
        <w:ind w:firstLine="540"/>
        <w:jc w:val="both"/>
        <w:rPr>
          <w:rFonts w:ascii="Calibri" w:hAnsi="Calibri" w:cs="Calibri"/>
        </w:rPr>
      </w:pPr>
      <w:r>
        <w:rPr>
          <w:rFonts w:cs="Calibri"/>
        </w:rPr>
        <w:t>Вред, причиненный вследствие недостатков работы или услуги, подлежит возмещению исполнителем.</w:t>
      </w:r>
    </w:p>
    <w:p>
      <w:pPr>
        <w:pStyle w:val="Normal"/>
        <w:widowControl w:val="false"/>
        <w:spacing w:lineRule="auto" w:line="240" w:before="0" w:after="0"/>
        <w:ind w:firstLine="540"/>
        <w:jc w:val="both"/>
        <w:rPr>
          <w:rFonts w:ascii="Calibri" w:hAnsi="Calibri" w:cs="Calibri"/>
        </w:rPr>
      </w:pPr>
      <w:r>
        <w:rPr>
          <w:rFonts w:cs="Calibri"/>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pStyle w:val="Normal"/>
        <w:widowControl w:val="false"/>
        <w:spacing w:lineRule="auto" w:line="240" w:before="0" w:after="0"/>
        <w:ind w:firstLine="540"/>
        <w:jc w:val="both"/>
        <w:rPr>
          <w:rFonts w:ascii="Calibri" w:hAnsi="Calibri" w:cs="Calibri"/>
        </w:rPr>
      </w:pPr>
      <w:r>
        <w:rPr>
          <w:rFonts w:cs="Calibri"/>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компенсации морального вреда см. также </w:t>
      </w:r>
      <w:hyperlink r:id="rId107">
        <w:r>
          <w:rPr>
            <w:rStyle w:val="Style14"/>
            <w:rFonts w:cs="Calibri"/>
            <w:color w:val="0000FF"/>
          </w:rPr>
          <w:t>параграф 4 главы 59</w:t>
        </w:r>
      </w:hyperlink>
      <w:r>
        <w:rPr>
          <w:rFonts w:cs="Calibri"/>
        </w:rPr>
        <w:t xml:space="preserve"> ГК РФ.</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6" w:name="Par233"/>
      <w:bookmarkEnd w:id="26"/>
      <w:r>
        <w:rPr>
          <w:rFonts w:cs="Calibri"/>
        </w:rPr>
        <w:t>Статья 15. Компенсация морального вреда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Normal"/>
        <w:widowControl w:val="false"/>
        <w:spacing w:lineRule="auto" w:line="240" w:before="0" w:after="0"/>
        <w:jc w:val="both"/>
        <w:rPr/>
      </w:pPr>
      <w:r>
        <w:rPr>
          <w:rFonts w:cs="Calibri"/>
        </w:rPr>
        <w:t xml:space="preserve">(в ред. Федеральных законов от 17.12.1999 </w:t>
      </w:r>
      <w:hyperlink r:id="rId108">
        <w:r>
          <w:rPr>
            <w:rStyle w:val="Style14"/>
            <w:rFonts w:cs="Calibri"/>
            <w:color w:val="0000FF"/>
          </w:rPr>
          <w:t>N 212-ФЗ,</w:t>
        </w:r>
      </w:hyperlink>
      <w:r>
        <w:rPr>
          <w:rFonts w:cs="Calibri"/>
        </w:rPr>
        <w:t xml:space="preserve"> от 21.12.2004 </w:t>
      </w:r>
      <w:hyperlink r:id="rId109">
        <w:r>
          <w:rPr>
            <w:rStyle w:val="Style14"/>
            <w:rFonts w:cs="Calibri"/>
            <w:color w:val="0000FF"/>
          </w:rPr>
          <w:t>N 171-ФЗ)</w:t>
        </w:r>
      </w:hyperlink>
    </w:p>
    <w:p>
      <w:pPr>
        <w:pStyle w:val="Normal"/>
        <w:widowControl w:val="false"/>
        <w:spacing w:lineRule="auto" w:line="240" w:before="0" w:after="0"/>
        <w:ind w:firstLine="540"/>
        <w:jc w:val="both"/>
        <w:rPr>
          <w:rFonts w:ascii="Calibri" w:hAnsi="Calibri" w:cs="Calibri"/>
        </w:rPr>
      </w:pPr>
      <w:r>
        <w:rPr>
          <w:rFonts w:cs="Calibri"/>
        </w:rPr>
        <w:t>Компенсация морального вреда осуществляется независимо от возмещения имущественного вреда и понесенных потребителем убытков.</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7" w:name="Par239"/>
      <w:bookmarkEnd w:id="27"/>
      <w:r>
        <w:rPr>
          <w:rFonts w:cs="Calibri"/>
        </w:rPr>
        <w:t>Статья 16. Недействительность условий договора, ущемляющих права потребителя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pPr>
        <w:pStyle w:val="Normal"/>
        <w:widowControl w:val="false"/>
        <w:spacing w:lineRule="auto" w:line="240" w:before="0" w:after="0"/>
        <w:ind w:firstLine="540"/>
        <w:jc w:val="both"/>
        <w:rPr>
          <w:rFonts w:ascii="Calibri" w:hAnsi="Calibri" w:cs="Calibri"/>
        </w:rPr>
      </w:pPr>
      <w:r>
        <w:rPr>
          <w:rFonts w:cs="Calibri"/>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pStyle w:val="Normal"/>
        <w:widowControl w:val="false"/>
        <w:spacing w:lineRule="auto" w:line="240" w:before="0" w:after="0"/>
        <w:ind w:firstLine="540"/>
        <w:jc w:val="both"/>
        <w:rPr>
          <w:rFonts w:ascii="Calibri" w:hAnsi="Calibri" w:cs="Calibri"/>
        </w:rPr>
      </w:pPr>
      <w:r>
        <w:rPr>
          <w:rFonts w:cs="Calibri"/>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pStyle w:val="Normal"/>
        <w:widowControl w:val="false"/>
        <w:spacing w:lineRule="auto" w:line="240" w:before="0" w:after="0"/>
        <w:ind w:firstLine="540"/>
        <w:jc w:val="both"/>
        <w:rPr>
          <w:rFonts w:ascii="Calibri" w:hAnsi="Calibri" w:cs="Calibri"/>
        </w:rPr>
      </w:pPr>
      <w:r>
        <w:rPr>
          <w:rFonts w:cs="Calibri"/>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pPr>
        <w:pStyle w:val="Normal"/>
        <w:widowControl w:val="false"/>
        <w:spacing w:lineRule="auto" w:line="240" w:before="0" w:after="0"/>
        <w:jc w:val="both"/>
        <w:rPr/>
      </w:pPr>
      <w:r>
        <w:rPr>
          <w:rFonts w:cs="Calibri"/>
        </w:rPr>
        <w:t xml:space="preserve">(абзац введен Федеральным </w:t>
      </w:r>
      <w:hyperlink r:id="rId110">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pPr>
        <w:pStyle w:val="Normal"/>
        <w:widowControl w:val="false"/>
        <w:spacing w:lineRule="auto" w:line="240" w:before="0" w:after="0"/>
        <w:jc w:val="both"/>
        <w:rPr/>
      </w:pPr>
      <w:r>
        <w:rPr>
          <w:rFonts w:cs="Calibri"/>
        </w:rPr>
        <w:t xml:space="preserve">(в ред. Федеральных законов от 17.12.1999 </w:t>
      </w:r>
      <w:hyperlink r:id="rId111">
        <w:r>
          <w:rPr>
            <w:rStyle w:val="Style14"/>
            <w:rFonts w:cs="Calibri"/>
            <w:color w:val="0000FF"/>
          </w:rPr>
          <w:t>N 212-ФЗ</w:t>
        </w:r>
      </w:hyperlink>
      <w:r>
        <w:rPr>
          <w:rFonts w:cs="Calibri"/>
        </w:rPr>
        <w:t xml:space="preserve">, от 21.12.2013 </w:t>
      </w:r>
      <w:hyperlink r:id="rId112">
        <w:r>
          <w:rPr>
            <w:rStyle w:val="Style14"/>
            <w:rFonts w:cs="Calibri"/>
            <w:color w:val="0000FF"/>
          </w:rPr>
          <w:t>N 363-ФЗ</w:t>
        </w:r>
      </w:hyperlink>
      <w:r>
        <w:rPr>
          <w:rFonts w:cs="Calibri"/>
        </w:rPr>
        <w:t>)</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8" w:name="Par249"/>
      <w:bookmarkEnd w:id="28"/>
      <w:r>
        <w:rPr>
          <w:rFonts w:cs="Calibri"/>
        </w:rPr>
        <w:t>Статья 16.1. Формы и порядок оплаты при продаже товаров (выполнении работ, оказании услуг)</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113">
        <w:r>
          <w:rPr>
            <w:rStyle w:val="Style14"/>
            <w:rFonts w:cs="Calibri"/>
            <w:color w:val="0000FF"/>
          </w:rPr>
          <w:t>законом</w:t>
        </w:r>
      </w:hyperlink>
      <w:r>
        <w:rPr>
          <w:rFonts w:cs="Calibri"/>
        </w:rPr>
        <w:t xml:space="preserve"> от 05.05.2014 N 112-ФЗ)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29" w:name="Par253"/>
      <w:bookmarkEnd w:id="29"/>
      <w:r>
        <w:rPr>
          <w:rFonts w:cs="Calibri"/>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Normal"/>
        <w:widowControl w:val="false"/>
        <w:spacing w:lineRule="auto" w:line="240" w:before="0" w:after="0"/>
        <w:ind w:firstLine="540"/>
        <w:jc w:val="both"/>
        <w:rPr/>
      </w:pPr>
      <w:r>
        <w:rPr>
          <w:rFonts w:cs="Calibri"/>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распространяется на субъектов предпринимательской деятельности,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w:t>
      </w:r>
      <w:hyperlink r:id="rId114">
        <w:r>
          <w:rPr>
            <w:rStyle w:val="Style14"/>
            <w:rFonts w:cs="Calibri"/>
            <w:color w:val="0000FF"/>
          </w:rPr>
          <w:t>предельные значения</w:t>
        </w:r>
      </w:hyperlink>
      <w:r>
        <w:rPr>
          <w:rFonts w:cs="Calibri"/>
        </w:rPr>
        <w:t>, установленные Правительством Российской Федерации для микропредприятий.</w:t>
      </w:r>
    </w:p>
    <w:p>
      <w:pPr>
        <w:pStyle w:val="Normal"/>
        <w:widowControl w:val="false"/>
        <w:spacing w:lineRule="auto" w:line="240" w:before="0" w:after="0"/>
        <w:ind w:firstLine="540"/>
        <w:jc w:val="both"/>
        <w:rPr/>
      </w:pPr>
      <w:r>
        <w:rPr>
          <w:rFonts w:cs="Calibri"/>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15">
        <w:r>
          <w:rPr>
            <w:rStyle w:val="Style14"/>
            <w:rFonts w:cs="Calibri"/>
            <w:color w:val="0000FF"/>
          </w:rPr>
          <w:t>законодательством</w:t>
        </w:r>
      </w:hyperlink>
      <w:r>
        <w:rPr>
          <w:rFonts w:cs="Calibri"/>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pPr>
        <w:pStyle w:val="Normal"/>
        <w:widowControl w:val="false"/>
        <w:spacing w:lineRule="auto" w:line="240" w:before="0" w:after="0"/>
        <w:ind w:firstLine="540"/>
        <w:jc w:val="both"/>
        <w:rPr>
          <w:rFonts w:ascii="Calibri" w:hAnsi="Calibri" w:cs="Calibri"/>
        </w:rPr>
      </w:pPr>
      <w:r>
        <w:rPr>
          <w:rFonts w:cs="Calibri"/>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Normal"/>
        <w:widowControl w:val="false"/>
        <w:spacing w:lineRule="auto" w:line="240" w:before="0" w:after="0"/>
        <w:ind w:firstLine="540"/>
        <w:jc w:val="both"/>
        <w:rPr>
          <w:rFonts w:ascii="Calibri" w:hAnsi="Calibri" w:cs="Calibri"/>
        </w:rPr>
      </w:pPr>
      <w:r>
        <w:rPr>
          <w:rFonts w:cs="Calibri"/>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Normal"/>
        <w:widowControl w:val="false"/>
        <w:spacing w:lineRule="auto" w:line="240" w:before="0" w:after="0"/>
        <w:ind w:firstLine="540"/>
        <w:jc w:val="both"/>
        <w:rPr>
          <w:rFonts w:ascii="Calibri" w:hAnsi="Calibri" w:cs="Calibri"/>
        </w:rPr>
      </w:pPr>
      <w:r>
        <w:rPr>
          <w:rFonts w:cs="Calibri"/>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Normal"/>
        <w:widowControl w:val="false"/>
        <w:spacing w:lineRule="auto" w:line="240" w:before="0" w:after="0"/>
        <w:ind w:firstLine="540"/>
        <w:jc w:val="both"/>
        <w:rPr>
          <w:rFonts w:ascii="Calibri" w:hAnsi="Calibri" w:cs="Calibri"/>
        </w:rPr>
      </w:pPr>
      <w:r>
        <w:rPr>
          <w:rFonts w:cs="Calibri"/>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pStyle w:val="Normal"/>
        <w:widowControl w:val="false"/>
        <w:spacing w:lineRule="auto" w:line="240" w:before="0" w:after="0"/>
        <w:ind w:firstLine="540"/>
        <w:jc w:val="both"/>
        <w:rPr/>
      </w:pPr>
      <w:r>
        <w:rPr>
          <w:rFonts w:cs="Calibri"/>
        </w:rPr>
        <w:t xml:space="preserve">5. Продавец (исполнитель) несет ответственность за возникшие у потребителя убытки, вызванные нарушением требований </w:t>
      </w:r>
      <w:hyperlink w:anchor="Par253">
        <w:r>
          <w:rPr>
            <w:rStyle w:val="Style14"/>
            <w:rFonts w:cs="Calibri"/>
            <w:color w:val="0000FF"/>
          </w:rPr>
          <w:t>пункта 1</w:t>
        </w:r>
      </w:hyperlink>
      <w:r>
        <w:rPr>
          <w:rFonts w:cs="Calibri"/>
        </w:rPr>
        <w:t xml:space="preserve"> настоящей статьи.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0" w:name="Par262"/>
      <w:bookmarkEnd w:id="30"/>
      <w:r>
        <w:rPr>
          <w:rFonts w:cs="Calibri"/>
        </w:rPr>
        <w:t>Статья 17. Судебная защита прав потребителей</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Защита прав потребителей осуществляется судом.</w:t>
      </w:r>
    </w:p>
    <w:p>
      <w:pPr>
        <w:pStyle w:val="Normal"/>
        <w:widowControl w:val="false"/>
        <w:spacing w:lineRule="auto" w:line="240" w:before="0" w:after="0"/>
        <w:ind w:firstLine="540"/>
        <w:jc w:val="both"/>
        <w:rPr>
          <w:rFonts w:ascii="Calibri" w:hAnsi="Calibri" w:cs="Calibri"/>
        </w:rPr>
      </w:pPr>
      <w:r>
        <w:rPr>
          <w:rFonts w:cs="Calibri"/>
        </w:rPr>
        <w:t>2. Иски о защите прав потребителей могут быть предъявлены по выбору истца в суд по месту:</w:t>
      </w:r>
    </w:p>
    <w:p>
      <w:pPr>
        <w:pStyle w:val="Normal"/>
        <w:widowControl w:val="false"/>
        <w:spacing w:lineRule="auto" w:line="240" w:before="0" w:after="0"/>
        <w:ind w:firstLine="540"/>
        <w:jc w:val="both"/>
        <w:rPr>
          <w:rFonts w:ascii="Calibri" w:hAnsi="Calibri" w:cs="Calibri"/>
        </w:rPr>
      </w:pPr>
      <w:r>
        <w:rPr>
          <w:rFonts w:cs="Calibri"/>
        </w:rPr>
        <w:t>нахождения организации, а если ответчиком является индивидуальный предприниматель, - его жительства;</w:t>
      </w:r>
    </w:p>
    <w:p>
      <w:pPr>
        <w:pStyle w:val="Normal"/>
        <w:widowControl w:val="false"/>
        <w:spacing w:lineRule="auto" w:line="240" w:before="0" w:after="0"/>
        <w:ind w:firstLine="540"/>
        <w:jc w:val="both"/>
        <w:rPr>
          <w:rFonts w:ascii="Calibri" w:hAnsi="Calibri" w:cs="Calibri"/>
        </w:rPr>
      </w:pPr>
      <w:r>
        <w:rPr>
          <w:rFonts w:cs="Calibri"/>
        </w:rPr>
        <w:t>жительства или пребывания истца;</w:t>
      </w:r>
    </w:p>
    <w:p>
      <w:pPr>
        <w:pStyle w:val="Normal"/>
        <w:widowControl w:val="false"/>
        <w:spacing w:lineRule="auto" w:line="240" w:before="0" w:after="0"/>
        <w:ind w:firstLine="540"/>
        <w:jc w:val="both"/>
        <w:rPr>
          <w:rFonts w:ascii="Calibri" w:hAnsi="Calibri" w:cs="Calibri"/>
        </w:rPr>
      </w:pPr>
      <w:r>
        <w:rPr>
          <w:rFonts w:cs="Calibri"/>
        </w:rPr>
        <w:t>заключения или исполнения договора.</w:t>
      </w:r>
    </w:p>
    <w:p>
      <w:pPr>
        <w:pStyle w:val="Normal"/>
        <w:widowControl w:val="false"/>
        <w:spacing w:lineRule="auto" w:line="240" w:before="0" w:after="0"/>
        <w:ind w:firstLine="540"/>
        <w:jc w:val="both"/>
        <w:rPr>
          <w:rFonts w:ascii="Calibri" w:hAnsi="Calibri" w:cs="Calibri"/>
        </w:rPr>
      </w:pPr>
      <w:r>
        <w:rPr>
          <w:rFonts w:cs="Calibri"/>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pPr>
        <w:pStyle w:val="Normal"/>
        <w:widowControl w:val="false"/>
        <w:spacing w:lineRule="auto" w:line="240" w:before="0" w:after="0"/>
        <w:jc w:val="both"/>
        <w:rPr/>
      </w:pPr>
      <w:r>
        <w:rPr>
          <w:rFonts w:cs="Calibri"/>
        </w:rPr>
        <w:t xml:space="preserve">(п. 2 в ред. Федерального </w:t>
      </w:r>
      <w:hyperlink r:id="rId116">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pStyle w:val="Normal"/>
        <w:widowControl w:val="false"/>
        <w:spacing w:lineRule="auto" w:line="240" w:before="0" w:after="0"/>
        <w:jc w:val="both"/>
        <w:rPr/>
      </w:pPr>
      <w:r>
        <w:rPr>
          <w:rFonts w:cs="Calibri"/>
        </w:rPr>
        <w:t xml:space="preserve">(п. 3 в ред. Федерального </w:t>
      </w:r>
      <w:hyperlink r:id="rId117">
        <w:r>
          <w:rPr>
            <w:rStyle w:val="Style14"/>
            <w:rFonts w:cs="Calibri"/>
            <w:color w:val="0000FF"/>
          </w:rPr>
          <w:t>закона</w:t>
        </w:r>
      </w:hyperlink>
      <w:r>
        <w:rPr>
          <w:rFonts w:cs="Calibri"/>
        </w:rPr>
        <w:t xml:space="preserve"> от 18.07.2011 N 242-ФЗ)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31" w:name="Par274"/>
      <w:bookmarkEnd w:id="31"/>
      <w:r>
        <w:rPr>
          <w:rFonts w:cs="Calibri"/>
          <w:b/>
          <w:bCs/>
        </w:rPr>
        <w:t>Глава II. ЗАЩИТА ПРАВ ПОТРЕБИТЕЛЕЙ ПРИ ПРОДАЖЕ</w:t>
      </w:r>
    </w:p>
    <w:p>
      <w:pPr>
        <w:pStyle w:val="Normal"/>
        <w:widowControl w:val="false"/>
        <w:spacing w:lineRule="auto" w:line="240" w:before="0" w:after="0"/>
        <w:jc w:val="center"/>
        <w:rPr>
          <w:rFonts w:ascii="Calibri" w:hAnsi="Calibri" w:cs="Calibri"/>
          <w:b/>
          <w:b/>
          <w:bCs/>
        </w:rPr>
      </w:pPr>
      <w:r>
        <w:rPr>
          <w:rFonts w:cs="Calibri"/>
          <w:b/>
          <w:bCs/>
        </w:rPr>
        <w:t>ТОВАРОВ ПОТРЕБИТЕЛЯМ</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2" w:name="Par277"/>
      <w:bookmarkEnd w:id="32"/>
      <w:r>
        <w:rPr>
          <w:rFonts w:cs="Calibri"/>
        </w:rPr>
        <w:t>Статья 18. Права потребителя при обнаружении в товаре недостатков</w:t>
      </w:r>
    </w:p>
    <w:p>
      <w:pPr>
        <w:pStyle w:val="Normal"/>
        <w:widowControl w:val="false"/>
        <w:spacing w:lineRule="auto" w:line="240" w:before="0" w:after="0"/>
        <w:jc w:val="both"/>
        <w:rPr/>
      </w:pPr>
      <w:r>
        <w:rPr>
          <w:rFonts w:cs="Calibri"/>
        </w:rPr>
        <w:t xml:space="preserve">(в ред. Федерального </w:t>
      </w:r>
      <w:hyperlink r:id="rId118">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33" w:name="Par280"/>
      <w:bookmarkEnd w:id="33"/>
      <w:r>
        <w:rPr>
          <w:rFonts w:cs="Calibri"/>
        </w:rPr>
        <w:t>1. Потребитель в случае обнаружения в товаре недостатков, если они не были оговорены продавцом, по своему выбору вправе:</w:t>
      </w:r>
    </w:p>
    <w:p>
      <w:pPr>
        <w:pStyle w:val="Normal"/>
        <w:widowControl w:val="false"/>
        <w:spacing w:lineRule="auto" w:line="240" w:before="0" w:after="0"/>
        <w:ind w:firstLine="540"/>
        <w:jc w:val="both"/>
        <w:rPr>
          <w:rFonts w:ascii="Calibri" w:hAnsi="Calibri" w:cs="Calibri"/>
        </w:rPr>
      </w:pPr>
      <w:bookmarkStart w:id="34" w:name="Par281"/>
      <w:bookmarkEnd w:id="34"/>
      <w:r>
        <w:rPr>
          <w:rFonts w:cs="Calibri"/>
        </w:rPr>
        <w:t>потребовать замены на товар этой же марки (этих же модели и (или) артикула);</w:t>
      </w:r>
    </w:p>
    <w:p>
      <w:pPr>
        <w:pStyle w:val="Normal"/>
        <w:widowControl w:val="false"/>
        <w:spacing w:lineRule="auto" w:line="240" w:before="0" w:after="0"/>
        <w:ind w:firstLine="540"/>
        <w:jc w:val="both"/>
        <w:rPr>
          <w:rFonts w:ascii="Calibri" w:hAnsi="Calibri" w:cs="Calibri"/>
        </w:rPr>
      </w:pPr>
      <w:r>
        <w:rPr>
          <w:rFonts w:cs="Calibri"/>
        </w:rPr>
        <w:t>потребовать замены на такой же товар другой марки (модели, артикула) с соответствующим перерасчетом покупной цены;</w:t>
      </w:r>
    </w:p>
    <w:p>
      <w:pPr>
        <w:pStyle w:val="Normal"/>
        <w:widowControl w:val="false"/>
        <w:spacing w:lineRule="auto" w:line="240" w:before="0" w:after="0"/>
        <w:ind w:firstLine="540"/>
        <w:jc w:val="both"/>
        <w:rPr>
          <w:rFonts w:ascii="Calibri" w:hAnsi="Calibri" w:cs="Calibri"/>
        </w:rPr>
      </w:pPr>
      <w:r>
        <w:rPr>
          <w:rFonts w:cs="Calibri"/>
        </w:rPr>
        <w:t>потребовать соразмерного уменьшения покупной цены;</w:t>
      </w:r>
    </w:p>
    <w:p>
      <w:pPr>
        <w:pStyle w:val="Normal"/>
        <w:widowControl w:val="false"/>
        <w:spacing w:lineRule="auto" w:line="240" w:before="0" w:after="0"/>
        <w:ind w:firstLine="540"/>
        <w:jc w:val="both"/>
        <w:rPr>
          <w:rFonts w:ascii="Calibri" w:hAnsi="Calibri" w:cs="Calibri"/>
        </w:rPr>
      </w:pPr>
      <w:bookmarkStart w:id="35" w:name="Par284"/>
      <w:bookmarkEnd w:id="35"/>
      <w:r>
        <w:rPr>
          <w:rFonts w:cs="Calibri"/>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pStyle w:val="Normal"/>
        <w:widowControl w:val="false"/>
        <w:spacing w:lineRule="auto" w:line="240" w:before="0" w:after="0"/>
        <w:ind w:firstLine="540"/>
        <w:jc w:val="both"/>
        <w:rPr>
          <w:rFonts w:ascii="Calibri" w:hAnsi="Calibri" w:cs="Calibri"/>
        </w:rPr>
      </w:pPr>
      <w:r>
        <w:rPr>
          <w:rFonts w:cs="Calibri"/>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pStyle w:val="Normal"/>
        <w:widowControl w:val="false"/>
        <w:spacing w:lineRule="auto" w:line="240" w:before="0" w:after="0"/>
        <w:ind w:firstLine="540"/>
        <w:jc w:val="both"/>
        <w:rPr/>
      </w:pPr>
      <w:r>
        <w:rPr>
          <w:rFonts w:cs="Calibri"/>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64">
        <w:r>
          <w:rPr>
            <w:rStyle w:val="Style14"/>
            <w:rFonts w:cs="Calibri"/>
            <w:color w:val="0000FF"/>
          </w:rPr>
          <w:t>Законом</w:t>
        </w:r>
      </w:hyperlink>
      <w:r>
        <w:rPr>
          <w:rFonts w:cs="Calibri"/>
        </w:rPr>
        <w:t xml:space="preserve"> для удовлетворения соответствующих требований потребителя.</w:t>
      </w:r>
    </w:p>
    <w:p>
      <w:pPr>
        <w:pStyle w:val="Normal"/>
        <w:widowControl w:val="false"/>
        <w:spacing w:lineRule="auto" w:line="240" w:before="0" w:after="0"/>
        <w:ind w:firstLine="540"/>
        <w:jc w:val="both"/>
        <w:rPr>
          <w:rFonts w:ascii="Calibri" w:hAnsi="Calibri" w:cs="Calibri"/>
        </w:rPr>
      </w:pPr>
      <w:r>
        <w:rPr>
          <w:rFonts w:cs="Calibri"/>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Normal"/>
        <w:widowControl w:val="false"/>
        <w:spacing w:lineRule="auto" w:line="240" w:before="0" w:after="0"/>
        <w:ind w:firstLine="540"/>
        <w:jc w:val="both"/>
        <w:rPr>
          <w:rFonts w:ascii="Calibri" w:hAnsi="Calibri" w:cs="Calibri"/>
        </w:rPr>
      </w:pPr>
      <w:r>
        <w:rPr>
          <w:rFonts w:cs="Calibri"/>
        </w:rPr>
        <w:t>обнаружение существенного недостатка товара;</w:t>
      </w:r>
    </w:p>
    <w:p>
      <w:pPr>
        <w:pStyle w:val="Normal"/>
        <w:widowControl w:val="false"/>
        <w:spacing w:lineRule="auto" w:line="240" w:before="0" w:after="0"/>
        <w:ind w:firstLine="540"/>
        <w:jc w:val="both"/>
        <w:rPr/>
      </w:pPr>
      <w:r>
        <w:rPr>
          <w:rFonts w:cs="Calibri"/>
        </w:rPr>
        <w:t xml:space="preserve">нарушение установленных настоящим </w:t>
      </w:r>
      <w:hyperlink w:anchor="Par344">
        <w:r>
          <w:rPr>
            <w:rStyle w:val="Style14"/>
            <w:rFonts w:cs="Calibri"/>
            <w:color w:val="0000FF"/>
          </w:rPr>
          <w:t>Законом</w:t>
        </w:r>
      </w:hyperlink>
      <w:r>
        <w:rPr>
          <w:rFonts w:cs="Calibri"/>
        </w:rPr>
        <w:t xml:space="preserve"> сроков устранения недостатков товара;</w:t>
      </w:r>
    </w:p>
    <w:p>
      <w:pPr>
        <w:pStyle w:val="Normal"/>
        <w:widowControl w:val="false"/>
        <w:spacing w:lineRule="auto" w:line="240" w:before="0" w:after="0"/>
        <w:ind w:firstLine="540"/>
        <w:jc w:val="both"/>
        <w:rPr>
          <w:rFonts w:ascii="Calibri" w:hAnsi="Calibri" w:cs="Calibri"/>
        </w:rPr>
      </w:pPr>
      <w:r>
        <w:rPr>
          <w:rFonts w:cs="Calibri"/>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pPr>
        <w:pStyle w:val="Normal"/>
        <w:widowControl w:val="false"/>
        <w:spacing w:lineRule="auto" w:line="240" w:before="0" w:after="0"/>
        <w:ind w:firstLine="540"/>
        <w:jc w:val="both"/>
        <w:rPr/>
      </w:pPr>
      <w:hyperlink r:id="rId119">
        <w:r>
          <w:rPr>
            <w:rStyle w:val="Style14"/>
            <w:rFonts w:cs="Calibri"/>
            <w:color w:val="0000FF"/>
          </w:rPr>
          <w:t>Перечень</w:t>
        </w:r>
      </w:hyperlink>
      <w:r>
        <w:rPr>
          <w:rFonts w:cs="Calibri"/>
        </w:rPr>
        <w:t xml:space="preserve"> технически сложных товаров утверждается Правительством Российской Федерации.</w:t>
      </w:r>
    </w:p>
    <w:p>
      <w:pPr>
        <w:pStyle w:val="Normal"/>
        <w:widowControl w:val="false"/>
        <w:spacing w:lineRule="auto" w:line="240" w:before="0" w:after="0"/>
        <w:jc w:val="both"/>
        <w:rPr/>
      </w:pPr>
      <w:r>
        <w:rPr>
          <w:rFonts w:cs="Calibri"/>
        </w:rPr>
        <w:t xml:space="preserve">(п. 1 в ред. Федерального </w:t>
      </w:r>
      <w:hyperlink r:id="rId120">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pPr>
      <w:r>
        <w:rPr>
          <w:rFonts w:cs="Calibri"/>
        </w:rPr>
        <w:t xml:space="preserve">2. Требования, указанные в </w:t>
      </w:r>
      <w:hyperlink w:anchor="Par280">
        <w:r>
          <w:rPr>
            <w:rStyle w:val="Style14"/>
            <w:rFonts w:cs="Calibri"/>
            <w:color w:val="0000FF"/>
          </w:rPr>
          <w:t>пункте 1</w:t>
        </w:r>
      </w:hyperlink>
      <w:r>
        <w:rPr>
          <w:rFonts w:cs="Calibri"/>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Normal"/>
        <w:widowControl w:val="false"/>
        <w:spacing w:lineRule="auto" w:line="240" w:before="0" w:after="0"/>
        <w:jc w:val="both"/>
        <w:rPr/>
      </w:pPr>
      <w:r>
        <w:rPr>
          <w:rFonts w:cs="Calibri"/>
        </w:rPr>
        <w:t xml:space="preserve">(в ред. Федерального </w:t>
      </w:r>
      <w:hyperlink r:id="rId12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bookmarkStart w:id="36" w:name="Par295"/>
      <w:bookmarkEnd w:id="36"/>
      <w:r>
        <w:rPr>
          <w:rFonts w:cs="Calibri"/>
        </w:rPr>
        <w:t xml:space="preserve">3. Потребитель вправе предъявить требования, указанные в </w:t>
      </w:r>
      <w:hyperlink w:anchor="Par281">
        <w:r>
          <w:rPr>
            <w:rStyle w:val="Style14"/>
            <w:rFonts w:cs="Calibri"/>
            <w:color w:val="0000FF"/>
          </w:rPr>
          <w:t>абзацах втором</w:t>
        </w:r>
      </w:hyperlink>
      <w:r>
        <w:rPr>
          <w:rFonts w:cs="Calibri"/>
        </w:rPr>
        <w:t xml:space="preserve"> и </w:t>
      </w:r>
      <w:hyperlink w:anchor="Par284">
        <w:r>
          <w:rPr>
            <w:rStyle w:val="Style14"/>
            <w:rFonts w:cs="Calibri"/>
            <w:color w:val="0000FF"/>
          </w:rPr>
          <w:t>пятом пункта 1</w:t>
        </w:r>
      </w:hyperlink>
      <w:r>
        <w:rPr>
          <w:rFonts w:cs="Calibri"/>
        </w:rPr>
        <w:t xml:space="preserve"> настоящей статьи, изготовителю, уполномоченной организации или уполномоченному индивидуальному предпринимателю, импортеру.</w:t>
      </w:r>
    </w:p>
    <w:p>
      <w:pPr>
        <w:pStyle w:val="Normal"/>
        <w:widowControl w:val="false"/>
        <w:spacing w:lineRule="auto" w:line="240" w:before="0" w:after="0"/>
        <w:jc w:val="both"/>
        <w:rPr/>
      </w:pPr>
      <w:r>
        <w:rPr>
          <w:rFonts w:cs="Calibri"/>
        </w:rPr>
        <w:t xml:space="preserve">(в ред. Федеральных законов от 21.12.2004 </w:t>
      </w:r>
      <w:hyperlink r:id="rId122">
        <w:r>
          <w:rPr>
            <w:rStyle w:val="Style14"/>
            <w:rFonts w:cs="Calibri"/>
            <w:color w:val="0000FF"/>
          </w:rPr>
          <w:t>N 171-ФЗ</w:t>
        </w:r>
      </w:hyperlink>
      <w:r>
        <w:rPr>
          <w:rFonts w:cs="Calibri"/>
        </w:rPr>
        <w:t xml:space="preserve">, от 25.10.2007 </w:t>
      </w:r>
      <w:hyperlink r:id="rId123">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Normal"/>
        <w:widowControl w:val="false"/>
        <w:spacing w:lineRule="auto" w:line="240" w:before="0" w:after="0"/>
        <w:jc w:val="both"/>
        <w:rPr/>
      </w:pPr>
      <w:r>
        <w:rPr>
          <w:rFonts w:cs="Calibri"/>
        </w:rPr>
        <w:t xml:space="preserve">(в ред. Федерального </w:t>
      </w:r>
      <w:hyperlink r:id="rId124">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pPr>
      <w:bookmarkStart w:id="37" w:name="Par299"/>
      <w:bookmarkEnd w:id="37"/>
      <w:r>
        <w:rPr>
          <w:rFonts w:cs="Calibri"/>
        </w:rPr>
        <w:t xml:space="preserve">4. Утратил силу. - Федеральный </w:t>
      </w:r>
      <w:hyperlink r:id="rId125">
        <w:r>
          <w:rPr>
            <w:rStyle w:val="Style14"/>
            <w:rFonts w:cs="Calibri"/>
            <w:color w:val="0000FF"/>
          </w:rPr>
          <w:t>закон</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pPr>
        <w:pStyle w:val="Normal"/>
        <w:widowControl w:val="false"/>
        <w:spacing w:lineRule="auto" w:line="240" w:before="0" w:after="0"/>
        <w:ind w:firstLine="540"/>
        <w:jc w:val="both"/>
        <w:rPr>
          <w:rFonts w:ascii="Calibri" w:hAnsi="Calibri" w:cs="Calibri"/>
        </w:rPr>
      </w:pPr>
      <w:r>
        <w:rPr>
          <w:rFonts w:cs="Calibri"/>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Normal"/>
        <w:widowControl w:val="false"/>
        <w:spacing w:lineRule="auto" w:line="240" w:before="0" w:after="0"/>
        <w:jc w:val="both"/>
        <w:rPr/>
      </w:pPr>
      <w:r>
        <w:rPr>
          <w:rFonts w:cs="Calibri"/>
        </w:rPr>
        <w:t xml:space="preserve">(в ред. Федерального </w:t>
      </w:r>
      <w:hyperlink r:id="rId126">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41">
        <w:r>
          <w:rPr>
            <w:rStyle w:val="Style14"/>
            <w:rFonts w:cs="Calibri"/>
            <w:color w:val="0000FF"/>
          </w:rPr>
          <w:t>статьями 20</w:t>
        </w:r>
      </w:hyperlink>
      <w:r>
        <w:rPr>
          <w:rFonts w:cs="Calibri"/>
        </w:rPr>
        <w:t xml:space="preserve">, </w:t>
      </w:r>
      <w:hyperlink w:anchor="Par354">
        <w:r>
          <w:rPr>
            <w:rStyle w:val="Style14"/>
            <w:rFonts w:cs="Calibri"/>
            <w:color w:val="0000FF"/>
          </w:rPr>
          <w:t>21</w:t>
        </w:r>
      </w:hyperlink>
      <w:r>
        <w:rPr>
          <w:rFonts w:cs="Calibri"/>
        </w:rPr>
        <w:t xml:space="preserve"> и </w:t>
      </w:r>
      <w:hyperlink w:anchor="Par364">
        <w:r>
          <w:rPr>
            <w:rStyle w:val="Style14"/>
            <w:rFonts w:cs="Calibri"/>
            <w:color w:val="0000FF"/>
          </w:rPr>
          <w:t>22</w:t>
        </w:r>
      </w:hyperlink>
      <w:r>
        <w:rPr>
          <w:rFonts w:cs="Calibri"/>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pStyle w:val="Normal"/>
        <w:widowControl w:val="false"/>
        <w:spacing w:lineRule="auto" w:line="240" w:before="0" w:after="0"/>
        <w:jc w:val="both"/>
        <w:rPr/>
      </w:pPr>
      <w:r>
        <w:rPr>
          <w:rFonts w:cs="Calibri"/>
        </w:rPr>
        <w:t xml:space="preserve">(в ред. Федерального </w:t>
      </w:r>
      <w:hyperlink r:id="rId127">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Normal"/>
        <w:widowControl w:val="false"/>
        <w:spacing w:lineRule="auto" w:line="240" w:before="0" w:after="0"/>
        <w:jc w:val="both"/>
        <w:rPr/>
      </w:pPr>
      <w:r>
        <w:rPr>
          <w:rFonts w:cs="Calibri"/>
        </w:rPr>
        <w:t xml:space="preserve">(в ред. Федерального </w:t>
      </w:r>
      <w:hyperlink r:id="rId12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jc w:val="both"/>
        <w:rPr/>
      </w:pPr>
      <w:r>
        <w:rPr>
          <w:rFonts w:cs="Calibri"/>
        </w:rPr>
        <w:t xml:space="preserve">(п. 5 в ред. Федерального </w:t>
      </w:r>
      <w:hyperlink r:id="rId129">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bookmarkStart w:id="38" w:name="Par308"/>
      <w:bookmarkEnd w:id="38"/>
      <w:r>
        <w:rPr>
          <w:rFonts w:cs="Calibri"/>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Normal"/>
        <w:widowControl w:val="false"/>
        <w:spacing w:lineRule="auto" w:line="240" w:before="0" w:after="0"/>
        <w:jc w:val="both"/>
        <w:rPr/>
      </w:pPr>
      <w:r>
        <w:rPr>
          <w:rFonts w:cs="Calibri"/>
        </w:rPr>
        <w:t xml:space="preserve">(в ред. Федерального </w:t>
      </w:r>
      <w:hyperlink r:id="rId130">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Normal"/>
        <w:widowControl w:val="false"/>
        <w:spacing w:lineRule="auto" w:line="240" w:before="0" w:after="0"/>
        <w:jc w:val="both"/>
        <w:rPr/>
      </w:pPr>
      <w:r>
        <w:rPr>
          <w:rFonts w:cs="Calibri"/>
        </w:rPr>
        <w:t xml:space="preserve">(в ред. Федерального </w:t>
      </w:r>
      <w:hyperlink r:id="rId13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jc w:val="both"/>
        <w:rPr/>
      </w:pPr>
      <w:r>
        <w:rPr>
          <w:rFonts w:cs="Calibri"/>
        </w:rPr>
        <w:t xml:space="preserve">(п. 6 введен Федеральным </w:t>
      </w:r>
      <w:hyperlink r:id="rId132">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Normal"/>
        <w:widowControl w:val="false"/>
        <w:spacing w:lineRule="auto" w:line="240" w:before="0" w:after="0"/>
        <w:jc w:val="both"/>
        <w:rPr/>
      </w:pPr>
      <w:r>
        <w:rPr>
          <w:rFonts w:cs="Calibri"/>
        </w:rPr>
        <w:t xml:space="preserve">(п. 7 в ред. Федерального </w:t>
      </w:r>
      <w:hyperlink r:id="rId133">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9" w:name="Par316"/>
      <w:bookmarkEnd w:id="39"/>
      <w:r>
        <w:rPr>
          <w:rFonts w:cs="Calibri"/>
        </w:rPr>
        <w:t>Статья 19. Сроки предъявления потребителем требований в отношении недостатков товара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Потребитель вправе предъявить предусмотренные </w:t>
      </w:r>
      <w:hyperlink w:anchor="Par277">
        <w:r>
          <w:rPr>
            <w:rStyle w:val="Style14"/>
            <w:rFonts w:cs="Calibri"/>
            <w:color w:val="0000FF"/>
          </w:rPr>
          <w:t>статьей 18</w:t>
        </w:r>
      </w:hyperlink>
      <w:r>
        <w:rPr>
          <w:rFonts w:cs="Calibri"/>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Normal"/>
        <w:widowControl w:val="false"/>
        <w:spacing w:lineRule="auto" w:line="240" w:before="0" w:after="0"/>
        <w:jc w:val="both"/>
        <w:rPr/>
      </w:pPr>
      <w:r>
        <w:rPr>
          <w:rFonts w:cs="Calibri"/>
        </w:rPr>
        <w:t xml:space="preserve">(в ред. Федерального </w:t>
      </w:r>
      <w:hyperlink r:id="rId13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Normal"/>
        <w:widowControl w:val="false"/>
        <w:spacing w:lineRule="auto" w:line="240" w:before="0" w:after="0"/>
        <w:jc w:val="both"/>
        <w:rPr/>
      </w:pPr>
      <w:r>
        <w:rPr>
          <w:rFonts w:cs="Calibri"/>
        </w:rPr>
        <w:t xml:space="preserve">(п. 1 в ред. Федерального </w:t>
      </w:r>
      <w:hyperlink r:id="rId135">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pStyle w:val="Normal"/>
        <w:widowControl w:val="false"/>
        <w:spacing w:lineRule="auto" w:line="240" w:before="0" w:after="0"/>
        <w:jc w:val="both"/>
        <w:rPr/>
      </w:pPr>
      <w:r>
        <w:rPr>
          <w:rFonts w:cs="Calibri"/>
        </w:rPr>
        <w:t xml:space="preserve">(в ред. Федерального </w:t>
      </w:r>
      <w:hyperlink r:id="rId13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pStyle w:val="Normal"/>
        <w:widowControl w:val="false"/>
        <w:spacing w:lineRule="auto" w:line="240" w:before="0" w:after="0"/>
        <w:ind w:firstLine="540"/>
        <w:jc w:val="both"/>
        <w:rPr>
          <w:rFonts w:ascii="Calibri" w:hAnsi="Calibri" w:cs="Calibri"/>
        </w:rPr>
      </w:pPr>
      <w:r>
        <w:rPr>
          <w:rFonts w:cs="Calibri"/>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Normal"/>
        <w:widowControl w:val="false"/>
        <w:spacing w:lineRule="auto" w:line="240" w:before="0" w:after="0"/>
        <w:jc w:val="both"/>
        <w:rPr/>
      </w:pPr>
      <w:r>
        <w:rPr>
          <w:rFonts w:cs="Calibri"/>
        </w:rPr>
        <w:t xml:space="preserve">(в ред. Федерального </w:t>
      </w:r>
      <w:hyperlink r:id="rId13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Абзац исключен. - Федеральный </w:t>
      </w:r>
      <w:hyperlink r:id="rId138">
        <w:r>
          <w:rPr>
            <w:rStyle w:val="Style14"/>
            <w:rFonts w:cs="Calibri"/>
            <w:color w:val="0000FF"/>
          </w:rPr>
          <w:t>закон</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pStyle w:val="Normal"/>
        <w:widowControl w:val="false"/>
        <w:spacing w:lineRule="auto" w:line="240" w:before="0" w:after="0"/>
        <w:ind w:firstLine="540"/>
        <w:jc w:val="both"/>
        <w:rPr>
          <w:rFonts w:ascii="Calibri" w:hAnsi="Calibri" w:cs="Calibri"/>
        </w:rPr>
      </w:pPr>
      <w:r>
        <w:rPr>
          <w:rFonts w:cs="Calibri"/>
        </w:rPr>
        <w:t>Продолжительность срока годности товара должна соответствовать обязательным требованиям к безопасности товара.</w:t>
      </w:r>
    </w:p>
    <w:p>
      <w:pPr>
        <w:pStyle w:val="Normal"/>
        <w:widowControl w:val="false"/>
        <w:spacing w:lineRule="auto" w:line="240" w:before="0" w:after="0"/>
        <w:jc w:val="both"/>
        <w:rPr/>
      </w:pPr>
      <w:r>
        <w:rPr>
          <w:rFonts w:cs="Calibri"/>
        </w:rPr>
        <w:t xml:space="preserve">(в ред. Федерального </w:t>
      </w:r>
      <w:hyperlink r:id="rId139">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Normal"/>
        <w:widowControl w:val="false"/>
        <w:spacing w:lineRule="auto" w:line="240" w:before="0" w:after="0"/>
        <w:ind w:firstLine="540"/>
        <w:jc w:val="both"/>
        <w:rPr>
          <w:rFonts w:ascii="Calibri" w:hAnsi="Calibri" w:cs="Calibri"/>
        </w:rPr>
      </w:pPr>
      <w:r>
        <w:rPr>
          <w:rFonts w:cs="Calibri"/>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pStyle w:val="Normal"/>
        <w:widowControl w:val="false"/>
        <w:spacing w:lineRule="auto" w:line="240" w:before="0" w:after="0"/>
        <w:jc w:val="both"/>
        <w:rPr/>
      </w:pPr>
      <w:r>
        <w:rPr>
          <w:rFonts w:cs="Calibri"/>
        </w:rPr>
        <w:t xml:space="preserve">(в ред. Федерального </w:t>
      </w:r>
      <w:hyperlink r:id="rId140">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pStyle w:val="Normal"/>
        <w:widowControl w:val="false"/>
        <w:spacing w:lineRule="auto" w:line="240" w:before="0" w:after="0"/>
        <w:ind w:firstLine="540"/>
        <w:jc w:val="both"/>
        <w:rPr/>
      </w:pPr>
      <w:r>
        <w:rPr>
          <w:rFonts w:cs="Calibri"/>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44">
        <w:r>
          <w:rPr>
            <w:rStyle w:val="Style14"/>
            <w:rFonts w:cs="Calibri"/>
            <w:color w:val="0000FF"/>
          </w:rPr>
          <w:t>статьей 10</w:t>
        </w:r>
      </w:hyperlink>
      <w:r>
        <w:rPr>
          <w:rFonts w:cs="Calibri"/>
        </w:rPr>
        <w:t xml:space="preserve"> настоящего Закона.</w:t>
      </w:r>
    </w:p>
    <w:p>
      <w:pPr>
        <w:pStyle w:val="Normal"/>
        <w:widowControl w:val="false"/>
        <w:spacing w:lineRule="auto" w:line="240" w:before="0" w:after="0"/>
        <w:ind w:firstLine="540"/>
        <w:jc w:val="both"/>
        <w:rPr/>
      </w:pPr>
      <w:bookmarkStart w:id="40" w:name="Par336"/>
      <w:bookmarkEnd w:id="40"/>
      <w:r>
        <w:rPr>
          <w:rFonts w:cs="Calibri"/>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77">
        <w:r>
          <w:rPr>
            <w:rStyle w:val="Style14"/>
            <w:rFonts w:cs="Calibri"/>
            <w:color w:val="0000FF"/>
          </w:rPr>
          <w:t>статьей 18</w:t>
        </w:r>
      </w:hyperlink>
      <w:r>
        <w:rPr>
          <w:rFonts w:cs="Calibri"/>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pPr>
        <w:pStyle w:val="Normal"/>
        <w:widowControl w:val="false"/>
        <w:spacing w:lineRule="auto" w:line="240" w:before="0" w:after="0"/>
        <w:jc w:val="both"/>
        <w:rPr/>
      </w:pPr>
      <w:r>
        <w:rPr>
          <w:rFonts w:cs="Calibri"/>
        </w:rPr>
        <w:t xml:space="preserve">(п. 5 введен Федеральным </w:t>
      </w:r>
      <w:hyperlink r:id="rId141">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pPr>
      <w:bookmarkStart w:id="41" w:name="Par338"/>
      <w:bookmarkEnd w:id="41"/>
      <w:r>
        <w:rPr>
          <w:rFonts w:cs="Calibri"/>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ar295">
        <w:r>
          <w:rPr>
            <w:rStyle w:val="Style14"/>
            <w:rFonts w:cs="Calibri"/>
            <w:color w:val="0000FF"/>
          </w:rPr>
          <w:t>статьи 18</w:t>
        </w:r>
      </w:hyperlink>
      <w:r>
        <w:rPr>
          <w:rFonts w:cs="Calibri"/>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pStyle w:val="Normal"/>
        <w:widowControl w:val="false"/>
        <w:spacing w:lineRule="auto" w:line="240" w:before="0" w:after="0"/>
        <w:jc w:val="both"/>
        <w:rPr/>
      </w:pPr>
      <w:r>
        <w:rPr>
          <w:rFonts w:cs="Calibri"/>
        </w:rPr>
        <w:t xml:space="preserve">(п. 6 в ред. Федерального </w:t>
      </w:r>
      <w:hyperlink r:id="rId142">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2" w:name="Par341"/>
      <w:bookmarkEnd w:id="42"/>
      <w:r>
        <w:rPr>
          <w:rFonts w:cs="Calibri"/>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Normal"/>
        <w:widowControl w:val="false"/>
        <w:spacing w:lineRule="auto" w:line="240" w:before="0" w:after="0"/>
        <w:jc w:val="both"/>
        <w:rPr/>
      </w:pPr>
      <w:r>
        <w:rPr>
          <w:rFonts w:cs="Calibri"/>
        </w:rPr>
        <w:t xml:space="preserve">(в ред. Федерального </w:t>
      </w:r>
      <w:hyperlink r:id="rId143">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43" w:name="Par344"/>
      <w:bookmarkEnd w:id="43"/>
      <w:r>
        <w:rPr>
          <w:rFonts w:cs="Calibri"/>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Normal"/>
        <w:widowControl w:val="false"/>
        <w:spacing w:lineRule="auto" w:line="240" w:before="0" w:after="0"/>
        <w:ind w:firstLine="540"/>
        <w:jc w:val="both"/>
        <w:rPr>
          <w:rFonts w:ascii="Calibri" w:hAnsi="Calibri" w:cs="Calibri"/>
        </w:rPr>
      </w:pPr>
      <w:r>
        <w:rPr>
          <w:rFonts w:cs="Calibri"/>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Normal"/>
        <w:widowControl w:val="false"/>
        <w:spacing w:lineRule="auto" w:line="240" w:before="0" w:after="0"/>
        <w:jc w:val="both"/>
        <w:rPr/>
      </w:pPr>
      <w:r>
        <w:rPr>
          <w:rFonts w:cs="Calibri"/>
        </w:rPr>
        <w:t xml:space="preserve">(п. 1 в ред. Федерального </w:t>
      </w:r>
      <w:hyperlink r:id="rId144">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pPr>
      <w:bookmarkStart w:id="44" w:name="Par347"/>
      <w:bookmarkEnd w:id="44"/>
      <w:r>
        <w:rPr>
          <w:rFonts w:cs="Calibri"/>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45">
        <w:r>
          <w:rPr>
            <w:rStyle w:val="Style14"/>
            <w:rFonts w:cs="Calibri"/>
            <w:color w:val="0000FF"/>
          </w:rPr>
          <w:t>Перечень</w:t>
        </w:r>
      </w:hyperlink>
      <w:r>
        <w:rPr>
          <w:rFonts w:cs="Calibri"/>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Федеральных законов от 17.12.1999 </w:t>
      </w:r>
      <w:hyperlink r:id="rId146">
        <w:r>
          <w:rPr>
            <w:rStyle w:val="Style14"/>
            <w:rFonts w:cs="Calibri"/>
            <w:color w:val="0000FF"/>
          </w:rPr>
          <w:t>N 212-ФЗ,</w:t>
        </w:r>
      </w:hyperlink>
      <w:r>
        <w:rPr>
          <w:rFonts w:cs="Calibri"/>
        </w:rPr>
        <w:t xml:space="preserve"> от 21.12.2004 </w:t>
      </w:r>
      <w:hyperlink r:id="rId147">
        <w:r>
          <w:rPr>
            <w:rStyle w:val="Style14"/>
            <w:rFonts w:cs="Calibri"/>
            <w:color w:val="0000FF"/>
          </w:rPr>
          <w:t>N 171-ФЗ</w:t>
        </w:r>
      </w:hyperlink>
      <w:r>
        <w:rPr>
          <w:rFonts w:cs="Calibri"/>
        </w:rPr>
        <w:t xml:space="preserve">, от 25.10.2007 </w:t>
      </w:r>
      <w:hyperlink r:id="rId148">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Normal"/>
        <w:widowControl w:val="false"/>
        <w:spacing w:lineRule="auto" w:line="240" w:before="0" w:after="0"/>
        <w:jc w:val="both"/>
        <w:rPr/>
      </w:pPr>
      <w:r>
        <w:rPr>
          <w:rFonts w:cs="Calibri"/>
        </w:rPr>
        <w:t xml:space="preserve">(в ред. Федерального </w:t>
      </w:r>
      <w:hyperlink r:id="rId149">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pStyle w:val="Normal"/>
        <w:widowControl w:val="false"/>
        <w:spacing w:lineRule="auto" w:line="240" w:before="0" w:after="0"/>
        <w:jc w:val="both"/>
        <w:rPr/>
      </w:pPr>
      <w:r>
        <w:rPr>
          <w:rFonts w:cs="Calibri"/>
        </w:rPr>
        <w:t xml:space="preserve">(п. 4 в ред. Федерального </w:t>
      </w:r>
      <w:hyperlink r:id="rId150">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5" w:name="Par354"/>
      <w:bookmarkEnd w:id="45"/>
      <w:r>
        <w:rPr>
          <w:rFonts w:cs="Calibri"/>
        </w:rPr>
        <w:t>Статья 21. Замена товара ненадлежащего качества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Normal"/>
        <w:widowControl w:val="false"/>
        <w:spacing w:lineRule="auto" w:line="240" w:before="0" w:after="0"/>
        <w:ind w:firstLine="540"/>
        <w:jc w:val="both"/>
        <w:rPr>
          <w:rFonts w:ascii="Calibri" w:hAnsi="Calibri" w:cs="Calibri"/>
        </w:rPr>
      </w:pPr>
      <w:r>
        <w:rPr>
          <w:rFonts w:cs="Calibri"/>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Normal"/>
        <w:widowControl w:val="false"/>
        <w:spacing w:lineRule="auto" w:line="240" w:before="0" w:after="0"/>
        <w:ind w:firstLine="540"/>
        <w:jc w:val="both"/>
        <w:rPr>
          <w:rFonts w:ascii="Calibri" w:hAnsi="Calibri" w:cs="Calibri"/>
        </w:rPr>
      </w:pPr>
      <w:r>
        <w:rPr>
          <w:rFonts w:cs="Calibri"/>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Normal"/>
        <w:widowControl w:val="false"/>
        <w:spacing w:lineRule="auto" w:line="240" w:before="0" w:after="0"/>
        <w:ind w:firstLine="540"/>
        <w:jc w:val="both"/>
        <w:rPr/>
      </w:pPr>
      <w:r>
        <w:rPr>
          <w:rFonts w:cs="Calibri"/>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51">
        <w:r>
          <w:rPr>
            <w:rStyle w:val="Style14"/>
            <w:rFonts w:cs="Calibri"/>
            <w:color w:val="0000FF"/>
          </w:rPr>
          <w:t>перечень</w:t>
        </w:r>
      </w:hyperlink>
      <w:r>
        <w:rPr>
          <w:rFonts w:cs="Calibri"/>
        </w:rPr>
        <w:t xml:space="preserve"> которых определяется в соответствии с </w:t>
      </w:r>
      <w:hyperlink w:anchor="Par347">
        <w:r>
          <w:rPr>
            <w:rStyle w:val="Style14"/>
            <w:rFonts w:cs="Calibri"/>
            <w:color w:val="0000FF"/>
          </w:rPr>
          <w:t>пунктом 2 статьи 20</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Федеральных законов от 21.12.2004 </w:t>
      </w:r>
      <w:hyperlink r:id="rId152">
        <w:r>
          <w:rPr>
            <w:rStyle w:val="Style14"/>
            <w:rFonts w:cs="Calibri"/>
            <w:color w:val="0000FF"/>
          </w:rPr>
          <w:t>N 171-ФЗ</w:t>
        </w:r>
      </w:hyperlink>
      <w:r>
        <w:rPr>
          <w:rFonts w:cs="Calibri"/>
        </w:rPr>
        <w:t xml:space="preserve">, от 25.10.2007 </w:t>
      </w:r>
      <w:hyperlink r:id="rId153">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2. Товар ненадлежащего качества должен быть заменен на новый товар, то есть на товар, не бывший в употреблении.</w:t>
      </w:r>
    </w:p>
    <w:p>
      <w:pPr>
        <w:pStyle w:val="Normal"/>
        <w:widowControl w:val="false"/>
        <w:spacing w:lineRule="auto" w:line="240" w:before="0" w:after="0"/>
        <w:ind w:firstLine="540"/>
        <w:jc w:val="both"/>
        <w:rPr>
          <w:rFonts w:ascii="Calibri" w:hAnsi="Calibri" w:cs="Calibri"/>
        </w:rPr>
      </w:pPr>
      <w:r>
        <w:rPr>
          <w:rFonts w:cs="Calibri"/>
        </w:rPr>
        <w:t>При замене товара гарантийный срок исчисляется заново со дня передачи товара потребителю.</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6" w:name="Par364"/>
      <w:bookmarkEnd w:id="46"/>
      <w:r>
        <w:rPr>
          <w:rFonts w:cs="Calibri"/>
        </w:rPr>
        <w:t>Статья 22. Сроки удовлетворения отдельных требований потребителя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15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Normal"/>
        <w:widowControl w:val="false"/>
        <w:spacing w:lineRule="auto" w:line="240" w:before="0" w:after="0"/>
        <w:jc w:val="both"/>
        <w:rPr/>
      </w:pPr>
      <w:r>
        <w:rPr>
          <w:rFonts w:cs="Calibri"/>
        </w:rPr>
        <w:t xml:space="preserve">(в ред. Федерального </w:t>
      </w:r>
      <w:hyperlink r:id="rId155">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7" w:name="Par371"/>
      <w:bookmarkEnd w:id="47"/>
      <w:r>
        <w:rPr>
          <w:rFonts w:cs="Calibri"/>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pPr>
        <w:pStyle w:val="Normal"/>
        <w:widowControl w:val="false"/>
        <w:spacing w:lineRule="auto" w:line="240" w:before="0" w:after="0"/>
        <w:jc w:val="both"/>
        <w:rPr/>
      </w:pPr>
      <w:r>
        <w:rPr>
          <w:rFonts w:cs="Calibri"/>
        </w:rPr>
        <w:t xml:space="preserve">(в ред. Федерального </w:t>
      </w:r>
      <w:hyperlink r:id="rId156">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За нарушение предусмотренных </w:t>
      </w:r>
      <w:hyperlink w:anchor="Par341">
        <w:r>
          <w:rPr>
            <w:rStyle w:val="Style14"/>
            <w:rFonts w:cs="Calibri"/>
            <w:color w:val="0000FF"/>
          </w:rPr>
          <w:t>статьями 20,</w:t>
        </w:r>
      </w:hyperlink>
      <w:r>
        <w:rPr>
          <w:rFonts w:cs="Calibri"/>
        </w:rPr>
        <w:t xml:space="preserve"> </w:t>
      </w:r>
      <w:hyperlink w:anchor="Par354">
        <w:r>
          <w:rPr>
            <w:rStyle w:val="Style14"/>
            <w:rFonts w:cs="Calibri"/>
            <w:color w:val="0000FF"/>
          </w:rPr>
          <w:t>21</w:t>
        </w:r>
      </w:hyperlink>
      <w:r>
        <w:rPr>
          <w:rFonts w:cs="Calibri"/>
        </w:rPr>
        <w:t xml:space="preserve"> и </w:t>
      </w:r>
      <w:hyperlink w:anchor="Par364">
        <w:r>
          <w:rPr>
            <w:rStyle w:val="Style14"/>
            <w:rFonts w:cs="Calibri"/>
            <w:color w:val="0000FF"/>
          </w:rPr>
          <w:t>22</w:t>
        </w:r>
      </w:hyperlink>
      <w:r>
        <w:rPr>
          <w:rFonts w:cs="Calibri"/>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pStyle w:val="Normal"/>
        <w:widowControl w:val="false"/>
        <w:spacing w:lineRule="auto" w:line="240" w:before="0" w:after="0"/>
        <w:jc w:val="both"/>
        <w:rPr/>
      </w:pPr>
      <w:r>
        <w:rPr>
          <w:rFonts w:cs="Calibri"/>
        </w:rPr>
        <w:t xml:space="preserve">(в ред. Федерального </w:t>
      </w:r>
      <w:hyperlink r:id="rId157">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Normal"/>
        <w:widowControl w:val="false"/>
        <w:spacing w:lineRule="auto" w:line="240" w:before="0" w:after="0"/>
        <w:jc w:val="both"/>
        <w:rPr/>
      </w:pPr>
      <w:r>
        <w:rPr>
          <w:rFonts w:cs="Calibri"/>
        </w:rPr>
        <w:t xml:space="preserve">(в ред. Федерального </w:t>
      </w:r>
      <w:hyperlink r:id="rId15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r>
        <w:rPr>
          <w:rFonts w:cs="Calibri"/>
        </w:rPr>
        <w:t xml:space="preserve">2. В случае невыполнения требований потребителя в сроки, предусмотренные </w:t>
      </w:r>
      <w:hyperlink w:anchor="Par341">
        <w:r>
          <w:rPr>
            <w:rStyle w:val="Style14"/>
            <w:rFonts w:cs="Calibri"/>
            <w:color w:val="0000FF"/>
          </w:rPr>
          <w:t>статьями 20</w:t>
        </w:r>
      </w:hyperlink>
      <w:r>
        <w:rPr>
          <w:rFonts w:cs="Calibri"/>
        </w:rPr>
        <w:t xml:space="preserve"> - </w:t>
      </w:r>
      <w:hyperlink w:anchor="Par364">
        <w:r>
          <w:rPr>
            <w:rStyle w:val="Style14"/>
            <w:rFonts w:cs="Calibri"/>
            <w:color w:val="0000FF"/>
          </w:rPr>
          <w:t>22</w:t>
        </w:r>
      </w:hyperlink>
      <w:r>
        <w:rPr>
          <w:rFonts w:cs="Calibri"/>
        </w:rPr>
        <w:t xml:space="preserve"> настоящего Закона, потребитель вправе по своему выбору предъявить иные требования, установленные </w:t>
      </w:r>
      <w:hyperlink w:anchor="Par277">
        <w:r>
          <w:rPr>
            <w:rStyle w:val="Style14"/>
            <w:rFonts w:cs="Calibri"/>
            <w:color w:val="0000FF"/>
          </w:rPr>
          <w:t>статьей 18</w:t>
        </w:r>
      </w:hyperlink>
      <w:r>
        <w:rPr>
          <w:rFonts w:cs="Calibri"/>
        </w:rPr>
        <w:t xml:space="preserve"> настоящего Закона.</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8" w:name="Par380"/>
      <w:bookmarkEnd w:id="48"/>
      <w:r>
        <w:rPr>
          <w:rFonts w:cs="Calibri"/>
        </w:rPr>
        <w:t>Статья 23.1. Последствия нарушения продавцом срока передачи предварительно оплаченного товара потребителю</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159">
        <w:r>
          <w:rPr>
            <w:rStyle w:val="Style14"/>
            <w:rFonts w:cs="Calibri"/>
            <w:color w:val="0000FF"/>
          </w:rPr>
          <w:t>законом</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pPr>
        <w:pStyle w:val="Normal"/>
        <w:widowControl w:val="false"/>
        <w:spacing w:lineRule="auto" w:line="240" w:before="0" w:after="0"/>
        <w:ind w:firstLine="540"/>
        <w:jc w:val="both"/>
        <w:rPr>
          <w:rFonts w:ascii="Calibri" w:hAnsi="Calibri" w:cs="Calibri"/>
        </w:rPr>
      </w:pPr>
      <w:bookmarkStart w:id="49" w:name="Par385"/>
      <w:bookmarkEnd w:id="49"/>
      <w:r>
        <w:rPr>
          <w:rFonts w:cs="Calibri"/>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Normal"/>
        <w:widowControl w:val="false"/>
        <w:spacing w:lineRule="auto" w:line="240" w:before="0" w:after="0"/>
        <w:ind w:firstLine="540"/>
        <w:jc w:val="both"/>
        <w:rPr>
          <w:rFonts w:ascii="Calibri" w:hAnsi="Calibri" w:cs="Calibri"/>
        </w:rPr>
      </w:pPr>
      <w:r>
        <w:rPr>
          <w:rFonts w:cs="Calibri"/>
        </w:rPr>
        <w:t>передачи оплаченного товара в установленный им новый срок;</w:t>
      </w:r>
    </w:p>
    <w:p>
      <w:pPr>
        <w:pStyle w:val="Normal"/>
        <w:widowControl w:val="false"/>
        <w:spacing w:lineRule="auto" w:line="240" w:before="0" w:after="0"/>
        <w:ind w:firstLine="540"/>
        <w:jc w:val="both"/>
        <w:rPr>
          <w:rFonts w:ascii="Calibri" w:hAnsi="Calibri" w:cs="Calibri"/>
        </w:rPr>
      </w:pPr>
      <w:r>
        <w:rPr>
          <w:rFonts w:cs="Calibri"/>
        </w:rPr>
        <w:t>возврата суммы предварительной оплаты товара, не переданного продавцом.</w:t>
      </w:r>
    </w:p>
    <w:p>
      <w:pPr>
        <w:pStyle w:val="Normal"/>
        <w:widowControl w:val="false"/>
        <w:spacing w:lineRule="auto" w:line="240" w:before="0" w:after="0"/>
        <w:ind w:firstLine="540"/>
        <w:jc w:val="both"/>
        <w:rPr>
          <w:rFonts w:ascii="Calibri" w:hAnsi="Calibri" w:cs="Calibri"/>
        </w:rPr>
      </w:pPr>
      <w:r>
        <w:rPr>
          <w:rFonts w:cs="Calibri"/>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pStyle w:val="Normal"/>
        <w:widowControl w:val="false"/>
        <w:spacing w:lineRule="auto" w:line="240" w:before="0" w:after="0"/>
        <w:ind w:firstLine="540"/>
        <w:jc w:val="both"/>
        <w:rPr>
          <w:rFonts w:ascii="Calibri" w:hAnsi="Calibri" w:cs="Calibri"/>
        </w:rPr>
      </w:pPr>
      <w:r>
        <w:rPr>
          <w:rFonts w:cs="Calibri"/>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pStyle w:val="Normal"/>
        <w:widowControl w:val="false"/>
        <w:spacing w:lineRule="auto" w:line="240" w:before="0" w:after="0"/>
        <w:ind w:firstLine="540"/>
        <w:jc w:val="both"/>
        <w:rPr>
          <w:rFonts w:ascii="Calibri" w:hAnsi="Calibri" w:cs="Calibri"/>
        </w:rPr>
      </w:pPr>
      <w:r>
        <w:rPr>
          <w:rFonts w:cs="Calibri"/>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Normal"/>
        <w:widowControl w:val="false"/>
        <w:spacing w:lineRule="auto" w:line="240" w:before="0" w:after="0"/>
        <w:ind w:firstLine="540"/>
        <w:jc w:val="both"/>
        <w:rPr>
          <w:rFonts w:ascii="Calibri" w:hAnsi="Calibri" w:cs="Calibri"/>
        </w:rPr>
      </w:pPr>
      <w:r>
        <w:rPr>
          <w:rFonts w:cs="Calibri"/>
        </w:rPr>
        <w:t>Сумма взысканной потребителем неустойки (пени) не может превышать сумму предварительной оплаты товара.</w:t>
      </w:r>
    </w:p>
    <w:p>
      <w:pPr>
        <w:pStyle w:val="Normal"/>
        <w:widowControl w:val="false"/>
        <w:spacing w:lineRule="auto" w:line="240" w:before="0" w:after="0"/>
        <w:ind w:firstLine="540"/>
        <w:jc w:val="both"/>
        <w:rPr>
          <w:rFonts w:ascii="Calibri" w:hAnsi="Calibri" w:cs="Calibri"/>
        </w:rPr>
      </w:pPr>
      <w:r>
        <w:rPr>
          <w:rFonts w:cs="Calibri"/>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Normal"/>
        <w:widowControl w:val="false"/>
        <w:spacing w:lineRule="auto" w:line="240" w:before="0" w:after="0"/>
        <w:ind w:firstLine="540"/>
        <w:jc w:val="both"/>
        <w:rPr/>
      </w:pPr>
      <w:r>
        <w:rPr>
          <w:rFonts w:cs="Calibri"/>
        </w:rPr>
        <w:t xml:space="preserve">5. Требования потребителя, установленные </w:t>
      </w:r>
      <w:hyperlink w:anchor="Par385">
        <w:r>
          <w:rPr>
            <w:rStyle w:val="Style14"/>
            <w:rFonts w:cs="Calibri"/>
            <w:color w:val="0000FF"/>
          </w:rPr>
          <w:t>пунктом 2</w:t>
        </w:r>
      </w:hyperlink>
      <w:r>
        <w:rPr>
          <w:rFonts w:cs="Calibri"/>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0" w:name="Par395"/>
      <w:bookmarkEnd w:id="50"/>
      <w:r>
        <w:rPr>
          <w:rFonts w:cs="Calibri"/>
        </w:rPr>
        <w:t>Статья 24. Расчеты с потребителем в случае приобретения им товара ненадлежащего качества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При замене товара ненадлежащего качества на товар этой же марки (этих же модели и (или) артикула) перерасчет цены товара не производится.</w:t>
      </w:r>
    </w:p>
    <w:p>
      <w:pPr>
        <w:pStyle w:val="Normal"/>
        <w:widowControl w:val="false"/>
        <w:spacing w:lineRule="auto" w:line="240" w:before="0" w:after="0"/>
        <w:jc w:val="both"/>
        <w:rPr/>
      </w:pPr>
      <w:r>
        <w:rPr>
          <w:rFonts w:cs="Calibri"/>
        </w:rPr>
        <w:t xml:space="preserve">(в ред. Федерального </w:t>
      </w:r>
      <w:hyperlink r:id="rId160">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pPr>
        <w:pStyle w:val="Normal"/>
        <w:widowControl w:val="false"/>
        <w:spacing w:lineRule="auto" w:line="240" w:before="0" w:after="0"/>
        <w:jc w:val="both"/>
        <w:rPr/>
      </w:pPr>
      <w:r>
        <w:rPr>
          <w:rFonts w:cs="Calibri"/>
        </w:rPr>
        <w:t xml:space="preserve">(в ред. Федерального </w:t>
      </w:r>
      <w:hyperlink r:id="rId161">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bookmarkStart w:id="51" w:name="Par401"/>
      <w:bookmarkEnd w:id="51"/>
      <w:r>
        <w:rPr>
          <w:rFonts w:cs="Calibri"/>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Normal"/>
        <w:widowControl w:val="false"/>
        <w:spacing w:lineRule="auto" w:line="240" w:before="0" w:after="0"/>
        <w:jc w:val="both"/>
        <w:rPr/>
      </w:pPr>
      <w:r>
        <w:rPr>
          <w:rFonts w:cs="Calibri"/>
        </w:rPr>
        <w:t xml:space="preserve">(п. 3 в ред. Федерального </w:t>
      </w:r>
      <w:hyperlink r:id="rId162">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Normal"/>
        <w:widowControl w:val="false"/>
        <w:spacing w:lineRule="auto" w:line="240" w:before="0" w:after="0"/>
        <w:jc w:val="both"/>
        <w:rPr/>
      </w:pPr>
      <w:r>
        <w:rPr>
          <w:rFonts w:cs="Calibri"/>
        </w:rPr>
        <w:t xml:space="preserve">(п. 4 введен Федеральным </w:t>
      </w:r>
      <w:hyperlink r:id="rId163">
        <w:r>
          <w:rPr>
            <w:rStyle w:val="Style14"/>
            <w:rFonts w:cs="Calibri"/>
            <w:color w:val="0000FF"/>
          </w:rPr>
          <w:t>законом</w:t>
        </w:r>
      </w:hyperlink>
      <w:r>
        <w:rPr>
          <w:rFonts w:cs="Calibri"/>
        </w:rPr>
        <w:t xml:space="preserve"> от 17.12.1999 N 212-ФЗ, в ред. Федерального </w:t>
      </w:r>
      <w:hyperlink r:id="rId16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Normal"/>
        <w:widowControl w:val="false"/>
        <w:spacing w:lineRule="auto" w:line="240" w:before="0" w:after="0"/>
        <w:jc w:val="both"/>
        <w:rPr/>
      </w:pPr>
      <w:r>
        <w:rPr>
          <w:rFonts w:cs="Calibri"/>
        </w:rPr>
        <w:t xml:space="preserve">(п. 5 в ред. Федерального </w:t>
      </w:r>
      <w:hyperlink r:id="rId16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pPr>
        <w:pStyle w:val="Normal"/>
        <w:widowControl w:val="false"/>
        <w:spacing w:lineRule="auto" w:line="240" w:before="0" w:after="0"/>
        <w:jc w:val="both"/>
        <w:rPr/>
      </w:pPr>
      <w:r>
        <w:rPr>
          <w:rFonts w:cs="Calibri"/>
        </w:rPr>
        <w:t xml:space="preserve">(п. 6 введен Федеральным </w:t>
      </w:r>
      <w:hyperlink r:id="rId166">
        <w:r>
          <w:rPr>
            <w:rStyle w:val="Style14"/>
            <w:rFonts w:cs="Calibri"/>
            <w:color w:val="0000FF"/>
          </w:rPr>
          <w:t>законом</w:t>
        </w:r>
      </w:hyperlink>
      <w:r>
        <w:rPr>
          <w:rFonts w:cs="Calibri"/>
        </w:rPr>
        <w:t xml:space="preserve"> от 21.12.2013 N 363-ФЗ)</w:t>
      </w:r>
    </w:p>
    <w:p>
      <w:pPr>
        <w:pStyle w:val="Normal"/>
        <w:widowControl w:val="false"/>
        <w:spacing w:lineRule="auto" w:line="240" w:before="0" w:after="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2" w:name="Par410"/>
      <w:bookmarkEnd w:id="52"/>
      <w:r>
        <w:rPr>
          <w:rFonts w:cs="Calibri"/>
        </w:rPr>
        <w:t>Статья 25. Право потребителя на обмен товара надлежащего качества</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Normal"/>
        <w:widowControl w:val="false"/>
        <w:spacing w:lineRule="auto" w:line="240" w:before="0" w:after="0"/>
        <w:jc w:val="both"/>
        <w:rPr/>
      </w:pPr>
      <w:r>
        <w:rPr>
          <w:rFonts w:cs="Calibri"/>
        </w:rPr>
        <w:t xml:space="preserve">(в ред. Федерального </w:t>
      </w:r>
      <w:hyperlink r:id="rId16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Normal"/>
        <w:widowControl w:val="false"/>
        <w:spacing w:lineRule="auto" w:line="240" w:before="0" w:after="0"/>
        <w:ind w:firstLine="540"/>
        <w:jc w:val="both"/>
        <w:rPr>
          <w:rFonts w:ascii="Calibri" w:hAnsi="Calibri" w:cs="Calibri"/>
        </w:rPr>
      </w:pPr>
      <w:r>
        <w:rPr>
          <w:rFonts w:cs="Calibri"/>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Normal"/>
        <w:widowControl w:val="false"/>
        <w:spacing w:lineRule="auto" w:line="240" w:before="0" w:after="0"/>
        <w:jc w:val="both"/>
        <w:rPr/>
      </w:pPr>
      <w:r>
        <w:rPr>
          <w:rFonts w:cs="Calibri"/>
        </w:rPr>
        <w:t xml:space="preserve">(в ред. Федерального </w:t>
      </w:r>
      <w:hyperlink r:id="rId16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pPr>
      <w:hyperlink r:id="rId169">
        <w:r>
          <w:rPr>
            <w:rStyle w:val="Style14"/>
            <w:rFonts w:cs="Calibri"/>
            <w:color w:val="0000FF"/>
          </w:rPr>
          <w:t>Перечень</w:t>
        </w:r>
      </w:hyperlink>
      <w:r>
        <w:rPr>
          <w:rFonts w:cs="Calibri"/>
        </w:rPr>
        <w:t xml:space="preserve"> товаров, не подлежащих обмену по основаниям, указанным в настоящей статье, утверждается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pPr>
        <w:pStyle w:val="Normal"/>
        <w:widowControl w:val="false"/>
        <w:spacing w:lineRule="auto" w:line="240" w:before="0" w:after="0"/>
        <w:ind w:firstLine="540"/>
        <w:jc w:val="both"/>
        <w:rPr>
          <w:rFonts w:ascii="Calibri" w:hAnsi="Calibri" w:cs="Calibri"/>
        </w:rPr>
      </w:pPr>
      <w:r>
        <w:rPr>
          <w:rFonts w:cs="Calibri"/>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Normal"/>
        <w:widowControl w:val="false"/>
        <w:spacing w:lineRule="auto" w:line="240" w:before="0" w:after="0"/>
        <w:jc w:val="both"/>
        <w:rPr/>
      </w:pPr>
      <w:r>
        <w:rPr>
          <w:rFonts w:cs="Calibri"/>
        </w:rPr>
        <w:t xml:space="preserve">(п. 2 в ред. Федерального </w:t>
      </w:r>
      <w:hyperlink r:id="rId170">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pPr>
      <w:bookmarkStart w:id="53" w:name="Par422"/>
      <w:bookmarkEnd w:id="53"/>
      <w:r>
        <w:rPr>
          <w:rFonts w:cs="Calibri"/>
        </w:rPr>
        <w:t xml:space="preserve">Статья 26. Утратила силу. - Федеральный </w:t>
      </w:r>
      <w:hyperlink r:id="rId171">
        <w:r>
          <w:rPr>
            <w:rStyle w:val="Style14"/>
            <w:rFonts w:cs="Calibri"/>
            <w:color w:val="0000FF"/>
          </w:rPr>
          <w:t>закон</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4" w:name="Par424"/>
      <w:bookmarkEnd w:id="54"/>
      <w:r>
        <w:rPr>
          <w:rFonts w:cs="Calibri"/>
        </w:rPr>
        <w:t>Статья 26.1. Дистанционный способ продажи товара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172">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pStyle w:val="Normal"/>
        <w:widowControl w:val="false"/>
        <w:spacing w:lineRule="auto" w:line="240" w:before="0" w:after="0"/>
        <w:jc w:val="both"/>
        <w:rPr/>
      </w:pPr>
      <w:r>
        <w:rPr>
          <w:rFonts w:cs="Calibri"/>
        </w:rPr>
        <w:t xml:space="preserve">(в ред. Федерального </w:t>
      </w:r>
      <w:hyperlink r:id="rId173">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rFonts w:ascii="Calibri" w:hAnsi="Calibri" w:cs="Calibri"/>
        </w:rPr>
      </w:pPr>
      <w:r>
        <w:rPr>
          <w:rFonts w:cs="Calibri"/>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pStyle w:val="Normal"/>
        <w:widowControl w:val="false"/>
        <w:spacing w:lineRule="auto" w:line="240" w:before="0" w:after="0"/>
        <w:ind w:firstLine="540"/>
        <w:jc w:val="both"/>
        <w:rPr/>
      </w:pPr>
      <w:r>
        <w:rPr>
          <w:rFonts w:cs="Calibri"/>
        </w:rPr>
        <w:t xml:space="preserve">3. Потребителю в момент доставки товара должна быть в письменной форме предоставлена информация о товаре, предусмотренная </w:t>
      </w:r>
      <w:hyperlink w:anchor="Par144">
        <w:r>
          <w:rPr>
            <w:rStyle w:val="Style14"/>
            <w:rFonts w:cs="Calibri"/>
            <w:color w:val="0000FF"/>
          </w:rPr>
          <w:t>статьей 10</w:t>
        </w:r>
      </w:hyperlink>
      <w:r>
        <w:rPr>
          <w:rFonts w:cs="Calibri"/>
        </w:rPr>
        <w:t xml:space="preserve"> настоящего Закона, а также предусмотренная </w:t>
      </w:r>
      <w:hyperlink w:anchor="Par432">
        <w:r>
          <w:rPr>
            <w:rStyle w:val="Style14"/>
            <w:rFonts w:cs="Calibri"/>
            <w:color w:val="0000FF"/>
          </w:rPr>
          <w:t>пунктом 4</w:t>
        </w:r>
      </w:hyperlink>
      <w:r>
        <w:rPr>
          <w:rFonts w:cs="Calibri"/>
        </w:rPr>
        <w:t xml:space="preserve"> настоящей статьи информация о порядке и сроках возврата товара.</w:t>
      </w:r>
    </w:p>
    <w:p>
      <w:pPr>
        <w:pStyle w:val="Normal"/>
        <w:widowControl w:val="false"/>
        <w:spacing w:lineRule="auto" w:line="240" w:before="0" w:after="0"/>
        <w:ind w:firstLine="540"/>
        <w:jc w:val="both"/>
        <w:rPr>
          <w:rFonts w:ascii="Calibri" w:hAnsi="Calibri" w:cs="Calibri"/>
        </w:rPr>
      </w:pPr>
      <w:bookmarkStart w:id="55" w:name="Par432"/>
      <w:bookmarkEnd w:id="55"/>
      <w:r>
        <w:rPr>
          <w:rFonts w:cs="Calibri"/>
        </w:rPr>
        <w:t>4. Потребитель вправе отказаться от товара в любое время до его передачи, а после передачи товара - в течение семи дней.</w:t>
      </w:r>
    </w:p>
    <w:p>
      <w:pPr>
        <w:pStyle w:val="Normal"/>
        <w:widowControl w:val="false"/>
        <w:spacing w:lineRule="auto" w:line="240" w:before="0" w:after="0"/>
        <w:ind w:firstLine="540"/>
        <w:jc w:val="both"/>
        <w:rPr>
          <w:rFonts w:ascii="Calibri" w:hAnsi="Calibri" w:cs="Calibri"/>
        </w:rPr>
      </w:pPr>
      <w:r>
        <w:rPr>
          <w:rFonts w:cs="Calibri"/>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Normal"/>
        <w:widowControl w:val="false"/>
        <w:spacing w:lineRule="auto" w:line="240" w:before="0" w:after="0"/>
        <w:ind w:firstLine="540"/>
        <w:jc w:val="both"/>
        <w:rPr>
          <w:rFonts w:ascii="Calibri" w:hAnsi="Calibri" w:cs="Calibri"/>
        </w:rPr>
      </w:pPr>
      <w:r>
        <w:rPr>
          <w:rFonts w:cs="Calibri"/>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Normal"/>
        <w:widowControl w:val="false"/>
        <w:spacing w:lineRule="auto" w:line="240" w:before="0" w:after="0"/>
        <w:ind w:firstLine="540"/>
        <w:jc w:val="both"/>
        <w:rPr>
          <w:rFonts w:ascii="Calibri" w:hAnsi="Calibri" w:cs="Calibri"/>
        </w:rPr>
      </w:pPr>
      <w:r>
        <w:rPr>
          <w:rFonts w:cs="Calibri"/>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Normal"/>
        <w:widowControl w:val="false"/>
        <w:spacing w:lineRule="auto" w:line="240" w:before="0" w:after="0"/>
        <w:ind w:firstLine="540"/>
        <w:jc w:val="both"/>
        <w:rPr>
          <w:rFonts w:ascii="Calibri" w:hAnsi="Calibri" w:cs="Calibri"/>
        </w:rPr>
      </w:pPr>
      <w:r>
        <w:rPr>
          <w:rFonts w:cs="Calibri"/>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Normal"/>
        <w:widowControl w:val="false"/>
        <w:spacing w:lineRule="auto" w:line="240" w:before="0" w:after="0"/>
        <w:ind w:firstLine="540"/>
        <w:jc w:val="both"/>
        <w:rPr/>
      </w:pPr>
      <w:r>
        <w:rPr>
          <w:rFonts w:cs="Calibri"/>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77">
        <w:r>
          <w:rPr>
            <w:rStyle w:val="Style14"/>
            <w:rFonts w:cs="Calibri"/>
            <w:color w:val="0000FF"/>
          </w:rPr>
          <w:t>18</w:t>
        </w:r>
      </w:hyperlink>
      <w:r>
        <w:rPr>
          <w:rFonts w:cs="Calibri"/>
        </w:rPr>
        <w:t xml:space="preserve"> - </w:t>
      </w:r>
      <w:hyperlink w:anchor="Par395">
        <w:r>
          <w:rPr>
            <w:rStyle w:val="Style14"/>
            <w:rFonts w:cs="Calibri"/>
            <w:color w:val="0000FF"/>
          </w:rPr>
          <w:t>24</w:t>
        </w:r>
      </w:hyperlink>
      <w:r>
        <w:rPr>
          <w:rFonts w:cs="Calibri"/>
        </w:rPr>
        <w:t xml:space="preserve"> настоящего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6" w:name="Par439"/>
      <w:bookmarkEnd w:id="56"/>
      <w:r>
        <w:rPr>
          <w:rFonts w:cs="Calibri"/>
        </w:rPr>
        <w:t>Статья 26.2. Правила продажи отдельных видов товаров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174">
        <w:r>
          <w:rPr>
            <w:rStyle w:val="Style14"/>
            <w:rFonts w:cs="Calibri"/>
            <w:color w:val="0000FF"/>
          </w:rPr>
          <w:t>законом</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hyperlink r:id="rId175">
        <w:r>
          <w:rPr>
            <w:rStyle w:val="Style14"/>
            <w:rFonts w:cs="Calibri"/>
            <w:color w:val="0000FF"/>
          </w:rPr>
          <w:t>Правила</w:t>
        </w:r>
      </w:hyperlink>
      <w:r>
        <w:rPr>
          <w:rFonts w:cs="Calibri"/>
        </w:rPr>
        <w:t xml:space="preserve"> продажи отдельных видов товаров устанавливаются Правительством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57" w:name="Par445"/>
      <w:bookmarkEnd w:id="57"/>
      <w:r>
        <w:rPr>
          <w:rFonts w:cs="Calibri"/>
          <w:b/>
          <w:bCs/>
        </w:rPr>
        <w:t>Глава III. ЗАЩИТА ПРАВ ПОТРЕБИТЕЛЕЙ ПРИ ВЫПОЛНЕНИИ</w:t>
      </w:r>
    </w:p>
    <w:p>
      <w:pPr>
        <w:pStyle w:val="Normal"/>
        <w:widowControl w:val="false"/>
        <w:spacing w:lineRule="auto" w:line="240" w:before="0" w:after="0"/>
        <w:jc w:val="center"/>
        <w:rPr>
          <w:rFonts w:ascii="Calibri" w:hAnsi="Calibri" w:cs="Calibri"/>
          <w:b/>
          <w:b/>
          <w:bCs/>
        </w:rPr>
      </w:pPr>
      <w:r>
        <w:rPr>
          <w:rFonts w:cs="Calibri"/>
          <w:b/>
          <w:bCs/>
        </w:rPr>
        <w:t>РАБОТ (ОКАЗАНИИ УСЛУГ)</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8" w:name="Par448"/>
      <w:bookmarkEnd w:id="58"/>
      <w:r>
        <w:rPr>
          <w:rFonts w:cs="Calibri"/>
        </w:rPr>
        <w:t>Статья 27. Сроки выполнения работ (оказания услуг)</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Normal"/>
        <w:widowControl w:val="false"/>
        <w:spacing w:lineRule="auto" w:line="240" w:before="0" w:after="0"/>
        <w:ind w:firstLine="540"/>
        <w:jc w:val="both"/>
        <w:rPr>
          <w:rFonts w:ascii="Calibri" w:hAnsi="Calibri" w:cs="Calibri"/>
        </w:rPr>
      </w:pPr>
      <w:r>
        <w:rPr>
          <w:rFonts w:cs="Calibri"/>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pStyle w:val="Normal"/>
        <w:widowControl w:val="false"/>
        <w:spacing w:lineRule="auto" w:line="240" w:before="0" w:after="0"/>
        <w:jc w:val="both"/>
        <w:rPr/>
      </w:pPr>
      <w:r>
        <w:rPr>
          <w:rFonts w:cs="Calibri"/>
        </w:rPr>
        <w:t xml:space="preserve">(в ред. Федерального </w:t>
      </w:r>
      <w:hyperlink r:id="rId17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Normal"/>
        <w:widowControl w:val="false"/>
        <w:spacing w:lineRule="auto" w:line="240" w:before="0" w:after="0"/>
        <w:ind w:firstLine="540"/>
        <w:jc w:val="both"/>
        <w:rPr>
          <w:rFonts w:ascii="Calibri" w:hAnsi="Calibri" w:cs="Calibri"/>
        </w:rPr>
      </w:pPr>
      <w:r>
        <w:rPr>
          <w:rFonts w:cs="Calibri"/>
        </w:rPr>
        <w:t>По соглашению сторон в договоре могут быть предусмотрены также сроки завершения отдельных этапов работы (промежуточные сроки).</w:t>
      </w:r>
    </w:p>
    <w:p>
      <w:pPr>
        <w:pStyle w:val="Normal"/>
        <w:widowControl w:val="false"/>
        <w:spacing w:lineRule="auto" w:line="240" w:before="0" w:after="0"/>
        <w:jc w:val="both"/>
        <w:rPr/>
      </w:pPr>
      <w:r>
        <w:rPr>
          <w:rFonts w:cs="Calibri"/>
        </w:rPr>
        <w:t xml:space="preserve">(п. 3 введен Федеральным </w:t>
      </w:r>
      <w:hyperlink r:id="rId177">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9" w:name="Par457"/>
      <w:bookmarkEnd w:id="59"/>
      <w:r>
        <w:rPr>
          <w:rFonts w:cs="Calibri"/>
        </w:rPr>
        <w:t>Статья 28. Последствия нарушения исполнителем сроков выполнения работ (оказания услуг)</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60" w:name="Par459"/>
      <w:bookmarkEnd w:id="60"/>
      <w:r>
        <w:rPr>
          <w:rFonts w:cs="Calibri"/>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Normal"/>
        <w:widowControl w:val="false"/>
        <w:spacing w:lineRule="auto" w:line="240" w:before="0" w:after="0"/>
        <w:jc w:val="both"/>
        <w:rPr/>
      </w:pPr>
      <w:r>
        <w:rPr>
          <w:rFonts w:cs="Calibri"/>
        </w:rPr>
        <w:t xml:space="preserve">(в ред. Федеральных законов от 17.12.1999 </w:t>
      </w:r>
      <w:hyperlink r:id="rId178">
        <w:r>
          <w:rPr>
            <w:rStyle w:val="Style14"/>
            <w:rFonts w:cs="Calibri"/>
            <w:color w:val="0000FF"/>
          </w:rPr>
          <w:t>N 212-ФЗ</w:t>
        </w:r>
      </w:hyperlink>
      <w:r>
        <w:rPr>
          <w:rFonts w:cs="Calibri"/>
        </w:rPr>
        <w:t xml:space="preserve">, от 25.10.2007 </w:t>
      </w:r>
      <w:hyperlink r:id="rId179">
        <w:r>
          <w:rPr>
            <w:rStyle w:val="Style14"/>
            <w:rFonts w:cs="Calibri"/>
            <w:color w:val="0000FF"/>
          </w:rPr>
          <w:t>N 234-ФЗ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назначить исполнителю новый срок;</w:t>
      </w:r>
    </w:p>
    <w:p>
      <w:pPr>
        <w:pStyle w:val="Normal"/>
        <w:widowControl w:val="false"/>
        <w:spacing w:lineRule="auto" w:line="240" w:before="0" w:after="0"/>
        <w:jc w:val="both"/>
        <w:rPr/>
      </w:pPr>
      <w:r>
        <w:rPr>
          <w:rFonts w:cs="Calibri"/>
        </w:rPr>
        <w:t xml:space="preserve">(в ред. Федерального </w:t>
      </w:r>
      <w:hyperlink r:id="rId180">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pStyle w:val="Normal"/>
        <w:widowControl w:val="false"/>
        <w:spacing w:lineRule="auto" w:line="240" w:before="0" w:after="0"/>
        <w:ind w:firstLine="540"/>
        <w:jc w:val="both"/>
        <w:rPr>
          <w:rFonts w:ascii="Calibri" w:hAnsi="Calibri" w:cs="Calibri"/>
        </w:rPr>
      </w:pPr>
      <w:r>
        <w:rPr>
          <w:rFonts w:cs="Calibri"/>
        </w:rPr>
        <w:t>потребовать уменьшения цены за выполнение работы (оказание услуги);</w:t>
      </w:r>
    </w:p>
    <w:p>
      <w:pPr>
        <w:pStyle w:val="Normal"/>
        <w:widowControl w:val="false"/>
        <w:spacing w:lineRule="auto" w:line="240" w:before="0" w:after="0"/>
        <w:ind w:firstLine="540"/>
        <w:jc w:val="both"/>
        <w:rPr>
          <w:rFonts w:ascii="Calibri" w:hAnsi="Calibri" w:cs="Calibri"/>
        </w:rPr>
      </w:pPr>
      <w:r>
        <w:rPr>
          <w:rFonts w:cs="Calibri"/>
        </w:rPr>
        <w:t>отказаться от исполнения договора о выполнении работы (оказании услуги).</w:t>
      </w:r>
    </w:p>
    <w:p>
      <w:pPr>
        <w:pStyle w:val="Normal"/>
        <w:widowControl w:val="false"/>
        <w:spacing w:lineRule="auto" w:line="240" w:before="0" w:after="0"/>
        <w:jc w:val="both"/>
        <w:rPr/>
      </w:pPr>
      <w:r>
        <w:rPr>
          <w:rFonts w:cs="Calibri"/>
        </w:rPr>
        <w:t xml:space="preserve">(в ред. Федерального </w:t>
      </w:r>
      <w:hyperlink r:id="rId18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Normal"/>
        <w:widowControl w:val="false"/>
        <w:spacing w:lineRule="auto" w:line="240" w:before="0" w:after="0"/>
        <w:jc w:val="both"/>
        <w:rPr/>
      </w:pPr>
      <w:r>
        <w:rPr>
          <w:rFonts w:cs="Calibri"/>
        </w:rPr>
        <w:t xml:space="preserve">(в ред. Федерального </w:t>
      </w:r>
      <w:hyperlink r:id="rId182">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2. Назначенные потребителем новые сроки выполнения работы (оказания услуги) указываются в договоре о выполнении работы (оказании услуги).</w:t>
      </w:r>
    </w:p>
    <w:p>
      <w:pPr>
        <w:pStyle w:val="Normal"/>
        <w:widowControl w:val="false"/>
        <w:spacing w:lineRule="auto" w:line="240" w:before="0" w:after="0"/>
        <w:jc w:val="both"/>
        <w:rPr/>
      </w:pPr>
      <w:r>
        <w:rPr>
          <w:rFonts w:cs="Calibri"/>
        </w:rPr>
        <w:t xml:space="preserve">(в ред. Федерального </w:t>
      </w:r>
      <w:hyperlink r:id="rId183">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В случае просрочки новых сроков потребитель вправе предъявить исполнителю иные требования, установленные </w:t>
      </w:r>
      <w:hyperlink w:anchor="Par459">
        <w:r>
          <w:rPr>
            <w:rStyle w:val="Style14"/>
            <w:rFonts w:cs="Calibri"/>
            <w:color w:val="0000FF"/>
          </w:rPr>
          <w:t>пунктом 1</w:t>
        </w:r>
      </w:hyperlink>
      <w:r>
        <w:rPr>
          <w:rFonts w:cs="Calibri"/>
        </w:rPr>
        <w:t xml:space="preserve"> настоящей статьи.</w:t>
      </w:r>
    </w:p>
    <w:p>
      <w:pPr>
        <w:pStyle w:val="Normal"/>
        <w:widowControl w:val="false"/>
        <w:spacing w:lineRule="auto" w:line="240" w:before="0" w:after="0"/>
        <w:ind w:firstLine="540"/>
        <w:jc w:val="both"/>
        <w:rPr/>
      </w:pPr>
      <w:r>
        <w:rPr>
          <w:rFonts w:cs="Calibri"/>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r>
          <w:rPr>
            <w:rStyle w:val="Style14"/>
            <w:rFonts w:cs="Calibri"/>
            <w:color w:val="0000FF"/>
          </w:rPr>
          <w:t>статьи 24</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Федерального </w:t>
      </w:r>
      <w:hyperlink r:id="rId184">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Normal"/>
        <w:widowControl w:val="false"/>
        <w:spacing w:lineRule="auto" w:line="240" w:before="0" w:after="0"/>
        <w:jc w:val="both"/>
        <w:rPr/>
      </w:pPr>
      <w:r>
        <w:rPr>
          <w:rFonts w:cs="Calibri"/>
        </w:rPr>
        <w:t xml:space="preserve">(в ред. Федеральных законов от 17.12.1999 </w:t>
      </w:r>
      <w:hyperlink r:id="rId185">
        <w:r>
          <w:rPr>
            <w:rStyle w:val="Style14"/>
            <w:rFonts w:cs="Calibri"/>
            <w:color w:val="0000FF"/>
          </w:rPr>
          <w:t>N 212-ФЗ,</w:t>
        </w:r>
      </w:hyperlink>
      <w:r>
        <w:rPr>
          <w:rFonts w:cs="Calibri"/>
        </w:rPr>
        <w:t xml:space="preserve"> от 21.12.2004 </w:t>
      </w:r>
      <w:hyperlink r:id="rId186">
        <w:r>
          <w:rPr>
            <w:rStyle w:val="Style14"/>
            <w:rFonts w:cs="Calibri"/>
            <w:color w:val="0000FF"/>
          </w:rPr>
          <w:t>N 171-ФЗ)</w:t>
        </w:r>
      </w:hyperlink>
    </w:p>
    <w:p>
      <w:pPr>
        <w:pStyle w:val="Normal"/>
        <w:widowControl w:val="false"/>
        <w:spacing w:lineRule="auto" w:line="240" w:before="0" w:after="0"/>
        <w:ind w:firstLine="540"/>
        <w:jc w:val="both"/>
        <w:rPr/>
      </w:pPr>
      <w:r>
        <w:rPr>
          <w:rFonts w:cs="Calibri"/>
        </w:rPr>
        <w:t xml:space="preserve">Абзац исключен. - Федеральный </w:t>
      </w:r>
      <w:hyperlink r:id="rId187">
        <w:r>
          <w:rPr>
            <w:rStyle w:val="Style14"/>
            <w:rFonts w:cs="Calibri"/>
            <w:color w:val="0000FF"/>
          </w:rPr>
          <w:t>закон</w:t>
        </w:r>
      </w:hyperlink>
      <w:r>
        <w:rPr>
          <w:rFonts w:cs="Calibri"/>
        </w:rPr>
        <w:t xml:space="preserve"> от 17.12.1999 N 212-ФЗ.</w:t>
      </w:r>
    </w:p>
    <w:p>
      <w:pPr>
        <w:pStyle w:val="Normal"/>
        <w:widowControl w:val="false"/>
        <w:spacing w:lineRule="auto" w:line="240" w:before="0" w:after="0"/>
        <w:ind w:firstLine="540"/>
        <w:jc w:val="both"/>
        <w:rPr/>
      </w:pPr>
      <w:bookmarkStart w:id="61" w:name="Par477"/>
      <w:bookmarkEnd w:id="61"/>
      <w:r>
        <w:rPr>
          <w:rFonts w:cs="Calibri"/>
        </w:rPr>
        <w:t xml:space="preserve">5. В случае нарушения установленных сроков выполнения работы (оказания услуги) или назначенных потребителем на основании </w:t>
      </w:r>
      <w:hyperlink w:anchor="Par459">
        <w:r>
          <w:rPr>
            <w:rStyle w:val="Style14"/>
            <w:rFonts w:cs="Calibri"/>
            <w:color w:val="0000FF"/>
          </w:rPr>
          <w:t>пункта 1</w:t>
        </w:r>
      </w:hyperlink>
      <w:r>
        <w:rPr>
          <w:rFonts w:cs="Calibri"/>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Normal"/>
        <w:widowControl w:val="false"/>
        <w:spacing w:lineRule="auto" w:line="240" w:before="0" w:after="0"/>
        <w:jc w:val="both"/>
        <w:rPr/>
      </w:pPr>
      <w:r>
        <w:rPr>
          <w:rFonts w:cs="Calibri"/>
        </w:rPr>
        <w:t xml:space="preserve">(в ред. Федерального </w:t>
      </w:r>
      <w:hyperlink r:id="rId188">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59">
        <w:r>
          <w:rPr>
            <w:rStyle w:val="Style14"/>
            <w:rFonts w:cs="Calibri"/>
            <w:color w:val="0000FF"/>
          </w:rPr>
          <w:t>пунктом 1</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189">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59">
        <w:r>
          <w:rPr>
            <w:rStyle w:val="Style14"/>
            <w:rFonts w:cs="Calibri"/>
            <w:color w:val="0000FF"/>
          </w:rPr>
          <w:t>пунктом 1</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190">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Normal"/>
        <w:widowControl w:val="false"/>
        <w:spacing w:lineRule="auto" w:line="240" w:before="0" w:after="0"/>
        <w:ind w:firstLine="540"/>
        <w:jc w:val="both"/>
        <w:rPr>
          <w:rFonts w:ascii="Calibri" w:hAnsi="Calibri" w:cs="Calibri"/>
        </w:rPr>
      </w:pPr>
      <w:r>
        <w:rPr>
          <w:rFonts w:cs="Calibri"/>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Normal"/>
        <w:widowControl w:val="false"/>
        <w:spacing w:lineRule="auto" w:line="240" w:before="0" w:after="0"/>
        <w:ind w:firstLine="540"/>
        <w:jc w:val="both"/>
        <w:rPr/>
      </w:pPr>
      <w:r>
        <w:rPr>
          <w:rFonts w:cs="Calibri"/>
        </w:rPr>
        <w:t xml:space="preserve">6. Требования потребителя, установленные </w:t>
      </w:r>
      <w:hyperlink w:anchor="Par459">
        <w:r>
          <w:rPr>
            <w:rStyle w:val="Style14"/>
            <w:rFonts w:cs="Calibri"/>
            <w:color w:val="0000FF"/>
          </w:rPr>
          <w:t>пунктом 1</w:t>
        </w:r>
      </w:hyperlink>
      <w:r>
        <w:rPr>
          <w:rFonts w:cs="Calibri"/>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2" w:name="Par487"/>
      <w:bookmarkEnd w:id="62"/>
      <w:r>
        <w:rPr>
          <w:rFonts w:cs="Calibri"/>
        </w:rPr>
        <w:t>Статья 29. Права потребителя при обнаружении недостатков выполненной работы (оказанной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63" w:name="Par489"/>
      <w:bookmarkEnd w:id="63"/>
      <w:r>
        <w:rPr>
          <w:rFonts w:cs="Calibri"/>
        </w:rPr>
        <w:t>1. Потребитель при обнаружении недостатков выполненной работы (оказанной услуги) вправе по своему выбору потребовать:</w:t>
      </w:r>
    </w:p>
    <w:p>
      <w:pPr>
        <w:pStyle w:val="Normal"/>
        <w:widowControl w:val="false"/>
        <w:spacing w:lineRule="auto" w:line="240" w:before="0" w:after="0"/>
        <w:ind w:firstLine="540"/>
        <w:jc w:val="both"/>
        <w:rPr>
          <w:rFonts w:ascii="Calibri" w:hAnsi="Calibri" w:cs="Calibri"/>
        </w:rPr>
      </w:pPr>
      <w:r>
        <w:rPr>
          <w:rFonts w:cs="Calibri"/>
        </w:rPr>
        <w:t>безвозмездного устранения недостатков выполненной работы (оказанной услуги);</w:t>
      </w:r>
    </w:p>
    <w:p>
      <w:pPr>
        <w:pStyle w:val="Normal"/>
        <w:widowControl w:val="false"/>
        <w:spacing w:lineRule="auto" w:line="240" w:before="0" w:after="0"/>
        <w:ind w:firstLine="540"/>
        <w:jc w:val="both"/>
        <w:rPr>
          <w:rFonts w:ascii="Calibri" w:hAnsi="Calibri" w:cs="Calibri"/>
        </w:rPr>
      </w:pPr>
      <w:r>
        <w:rPr>
          <w:rFonts w:cs="Calibri"/>
        </w:rPr>
        <w:t>соответствующего уменьшения цены выполненной работы (оказанной услуги);</w:t>
      </w:r>
    </w:p>
    <w:p>
      <w:pPr>
        <w:pStyle w:val="Normal"/>
        <w:widowControl w:val="false"/>
        <w:spacing w:lineRule="auto" w:line="240" w:before="0" w:after="0"/>
        <w:ind w:firstLine="540"/>
        <w:jc w:val="both"/>
        <w:rPr>
          <w:rFonts w:ascii="Calibri" w:hAnsi="Calibri" w:cs="Calibri"/>
        </w:rPr>
      </w:pPr>
      <w:r>
        <w:rPr>
          <w:rFonts w:cs="Calibri"/>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Normal"/>
        <w:widowControl w:val="false"/>
        <w:spacing w:lineRule="auto" w:line="240" w:before="0" w:after="0"/>
        <w:ind w:firstLine="540"/>
        <w:jc w:val="both"/>
        <w:rPr>
          <w:rFonts w:ascii="Calibri" w:hAnsi="Calibri" w:cs="Calibri"/>
        </w:rPr>
      </w:pPr>
      <w:r>
        <w:rPr>
          <w:rFonts w:cs="Calibri"/>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Normal"/>
        <w:widowControl w:val="false"/>
        <w:spacing w:lineRule="auto" w:line="240" w:before="0" w:after="0"/>
        <w:ind w:firstLine="540"/>
        <w:jc w:val="both"/>
        <w:rPr>
          <w:rFonts w:ascii="Calibri" w:hAnsi="Calibri" w:cs="Calibri"/>
        </w:rPr>
      </w:pPr>
      <w:r>
        <w:rPr>
          <w:rFonts w:cs="Calibri"/>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pStyle w:val="Normal"/>
        <w:widowControl w:val="false"/>
        <w:spacing w:lineRule="auto" w:line="240" w:before="0" w:after="0"/>
        <w:jc w:val="both"/>
        <w:rPr/>
      </w:pPr>
      <w:r>
        <w:rPr>
          <w:rFonts w:cs="Calibri"/>
        </w:rPr>
        <w:t xml:space="preserve">(в ред. Федерального </w:t>
      </w:r>
      <w:hyperlink r:id="rId191">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Normal"/>
        <w:widowControl w:val="false"/>
        <w:spacing w:lineRule="auto" w:line="240" w:before="0" w:after="0"/>
        <w:jc w:val="both"/>
        <w:rPr/>
      </w:pPr>
      <w:r>
        <w:rPr>
          <w:rFonts w:cs="Calibri"/>
        </w:rPr>
        <w:t xml:space="preserve">(в ред. Федерального </w:t>
      </w:r>
      <w:hyperlink r:id="rId192">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Normal"/>
        <w:widowControl w:val="false"/>
        <w:spacing w:lineRule="auto" w:line="240" w:before="0" w:after="0"/>
        <w:ind w:firstLine="540"/>
        <w:jc w:val="both"/>
        <w:rPr/>
      </w:pPr>
      <w:r>
        <w:rPr>
          <w:rFonts w:cs="Calibri"/>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r>
          <w:rPr>
            <w:rStyle w:val="Style14"/>
            <w:rFonts w:cs="Calibri"/>
            <w:color w:val="0000FF"/>
          </w:rPr>
          <w:t>статьи 24</w:t>
        </w:r>
      </w:hyperlink>
      <w:r>
        <w:rPr>
          <w:rFonts w:cs="Calibri"/>
        </w:rPr>
        <w:t xml:space="preserve"> настоящего Закона.</w:t>
      </w:r>
    </w:p>
    <w:p>
      <w:pPr>
        <w:pStyle w:val="Normal"/>
        <w:widowControl w:val="false"/>
        <w:spacing w:lineRule="auto" w:line="240" w:before="0" w:after="0"/>
        <w:jc w:val="both"/>
        <w:rPr/>
      </w:pPr>
      <w:r>
        <w:rPr>
          <w:rFonts w:cs="Calibri"/>
        </w:rPr>
        <w:t xml:space="preserve">(в ред. Федерального </w:t>
      </w:r>
      <w:hyperlink r:id="rId193">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Normal"/>
        <w:widowControl w:val="false"/>
        <w:spacing w:lineRule="auto" w:line="240" w:before="0" w:after="0"/>
        <w:ind w:firstLine="540"/>
        <w:jc w:val="both"/>
        <w:rPr>
          <w:rFonts w:ascii="Calibri" w:hAnsi="Calibri" w:cs="Calibri"/>
        </w:rPr>
      </w:pPr>
      <w:r>
        <w:rPr>
          <w:rFonts w:cs="Calibri"/>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Normal"/>
        <w:widowControl w:val="false"/>
        <w:spacing w:lineRule="auto" w:line="240" w:before="0" w:after="0"/>
        <w:jc w:val="both"/>
        <w:rPr/>
      </w:pPr>
      <w:r>
        <w:rPr>
          <w:rFonts w:cs="Calibri"/>
        </w:rPr>
        <w:t xml:space="preserve">(п. 3 в ред. Федерального </w:t>
      </w:r>
      <w:hyperlink r:id="rId194">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bookmarkStart w:id="64" w:name="Par504"/>
      <w:bookmarkEnd w:id="64"/>
      <w:r>
        <w:rPr>
          <w:rFonts w:cs="Calibri"/>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Normal"/>
        <w:widowControl w:val="false"/>
        <w:spacing w:lineRule="auto" w:line="240" w:before="0" w:after="0"/>
        <w:ind w:firstLine="540"/>
        <w:jc w:val="both"/>
        <w:rPr>
          <w:rFonts w:ascii="Calibri" w:hAnsi="Calibri" w:cs="Calibri"/>
        </w:rPr>
      </w:pPr>
      <w:r>
        <w:rPr>
          <w:rFonts w:cs="Calibri"/>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Normal"/>
        <w:widowControl w:val="false"/>
        <w:spacing w:lineRule="auto" w:line="240" w:before="0" w:after="0"/>
        <w:jc w:val="both"/>
        <w:rPr/>
      </w:pPr>
      <w:r>
        <w:rPr>
          <w:rFonts w:cs="Calibri"/>
        </w:rPr>
        <w:t xml:space="preserve">(п. 4 введен Федеральным </w:t>
      </w:r>
      <w:hyperlink r:id="rId195">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89">
        <w:r>
          <w:rPr>
            <w:rStyle w:val="Style14"/>
            <w:rFonts w:cs="Calibri"/>
            <w:color w:val="0000FF"/>
          </w:rPr>
          <w:t>пунктом 1</w:t>
        </w:r>
      </w:hyperlink>
      <w:r>
        <w:rPr>
          <w:rFonts w:cs="Calibri"/>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Normal"/>
        <w:widowControl w:val="false"/>
        <w:spacing w:lineRule="auto" w:line="240" w:before="0" w:after="0"/>
        <w:jc w:val="both"/>
        <w:rPr/>
      </w:pPr>
      <w:r>
        <w:rPr>
          <w:rFonts w:cs="Calibri"/>
        </w:rPr>
        <w:t xml:space="preserve">(п. 5 введен Федеральным </w:t>
      </w:r>
      <w:hyperlink r:id="rId196">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bookmarkStart w:id="65" w:name="Par509"/>
      <w:bookmarkEnd w:id="65"/>
      <w:r>
        <w:rPr>
          <w:rFonts w:cs="Calibri"/>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pPr>
        <w:pStyle w:val="Normal"/>
        <w:widowControl w:val="false"/>
        <w:spacing w:lineRule="auto" w:line="240" w:before="0" w:after="0"/>
        <w:jc w:val="both"/>
        <w:rPr/>
      </w:pPr>
      <w:r>
        <w:rPr>
          <w:rFonts w:cs="Calibri"/>
        </w:rPr>
        <w:t xml:space="preserve">(в ред. Федерального </w:t>
      </w:r>
      <w:hyperlink r:id="rId19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соответствующего уменьшения цены за выполненную работу (оказанную услугу);</w:t>
      </w:r>
    </w:p>
    <w:p>
      <w:pPr>
        <w:pStyle w:val="Normal"/>
        <w:widowControl w:val="false"/>
        <w:spacing w:lineRule="auto" w:line="240" w:before="0" w:after="0"/>
        <w:ind w:firstLine="540"/>
        <w:jc w:val="both"/>
        <w:rPr>
          <w:rFonts w:ascii="Calibri" w:hAnsi="Calibri" w:cs="Calibri"/>
        </w:rPr>
      </w:pPr>
      <w:r>
        <w:rPr>
          <w:rFonts w:cs="Calibri"/>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Normal"/>
        <w:widowControl w:val="false"/>
        <w:spacing w:lineRule="auto" w:line="240" w:before="0" w:after="0"/>
        <w:ind w:firstLine="540"/>
        <w:jc w:val="both"/>
        <w:rPr>
          <w:rFonts w:ascii="Calibri" w:hAnsi="Calibri" w:cs="Calibri"/>
        </w:rPr>
      </w:pPr>
      <w:r>
        <w:rPr>
          <w:rFonts w:cs="Calibri"/>
        </w:rPr>
        <w:t>отказа от исполнения договора о выполнении работы (оказании услуги) и возмещения убытков.</w:t>
      </w:r>
    </w:p>
    <w:p>
      <w:pPr>
        <w:pStyle w:val="Normal"/>
        <w:widowControl w:val="false"/>
        <w:spacing w:lineRule="auto" w:line="240" w:before="0" w:after="0"/>
        <w:jc w:val="both"/>
        <w:rPr/>
      </w:pPr>
      <w:r>
        <w:rPr>
          <w:rFonts w:cs="Calibri"/>
        </w:rPr>
        <w:t xml:space="preserve">(в ред. Федерального </w:t>
      </w:r>
      <w:hyperlink r:id="rId19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6" w:name="Par516"/>
      <w:bookmarkEnd w:id="66"/>
      <w:r>
        <w:rPr>
          <w:rFonts w:cs="Calibri"/>
        </w:rPr>
        <w:t>Статья 30. Сроки устранения недостатков выполненной работы (оказанной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Недостатки работы (услуги) должны быть устранены исполнителем в разумный срок, назначенный потребителем.</w:t>
      </w:r>
    </w:p>
    <w:p>
      <w:pPr>
        <w:pStyle w:val="Normal"/>
        <w:widowControl w:val="false"/>
        <w:spacing w:lineRule="auto" w:line="240" w:before="0" w:after="0"/>
        <w:jc w:val="both"/>
        <w:rPr/>
      </w:pPr>
      <w:r>
        <w:rPr>
          <w:rFonts w:cs="Calibri"/>
        </w:rPr>
        <w:t xml:space="preserve">(в ред. Федерального </w:t>
      </w:r>
      <w:hyperlink r:id="rId199">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pPr>
      <w:r>
        <w:rPr>
          <w:rFonts w:cs="Calibri"/>
        </w:rPr>
        <w:t xml:space="preserve">Абзац исключен. - Федеральный </w:t>
      </w:r>
      <w:hyperlink r:id="rId200">
        <w:r>
          <w:rPr>
            <w:rStyle w:val="Style14"/>
            <w:rFonts w:cs="Calibri"/>
            <w:color w:val="0000FF"/>
          </w:rPr>
          <w:t>закон</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pPr>
        <w:pStyle w:val="Normal"/>
        <w:widowControl w:val="false"/>
        <w:spacing w:lineRule="auto" w:line="240" w:before="0" w:after="0"/>
        <w:jc w:val="both"/>
        <w:rPr/>
      </w:pPr>
      <w:r>
        <w:rPr>
          <w:rFonts w:cs="Calibri"/>
        </w:rPr>
        <w:t xml:space="preserve">(в ред. Федерального </w:t>
      </w:r>
      <w:hyperlink r:id="rId201">
        <w:r>
          <w:rPr>
            <w:rStyle w:val="Style14"/>
            <w:rFonts w:cs="Calibri"/>
            <w:color w:val="0000FF"/>
          </w:rPr>
          <w:t>закона</w:t>
        </w:r>
      </w:hyperlink>
      <w:r>
        <w:rPr>
          <w:rFonts w:cs="Calibri"/>
        </w:rPr>
        <w:t xml:space="preserve"> от 25.10.2007 N 234-ФЗ)</w:t>
      </w:r>
    </w:p>
    <w:p>
      <w:pPr>
        <w:pStyle w:val="Normal"/>
        <w:widowControl w:val="false"/>
        <w:spacing w:lineRule="auto" w:line="240" w:before="0" w:after="0"/>
        <w:ind w:firstLine="540"/>
        <w:jc w:val="both"/>
        <w:rPr/>
      </w:pPr>
      <w:r>
        <w:rPr>
          <w:rFonts w:cs="Calibri"/>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r>
          <w:rPr>
            <w:rStyle w:val="Style14"/>
            <w:rFonts w:cs="Calibri"/>
            <w:color w:val="0000FF"/>
          </w:rPr>
          <w:t>статьи 28</w:t>
        </w:r>
      </w:hyperlink>
      <w:r>
        <w:rPr>
          <w:rFonts w:cs="Calibri"/>
        </w:rPr>
        <w:t xml:space="preserve"> настоящего Закона.</w:t>
      </w:r>
    </w:p>
    <w:p>
      <w:pPr>
        <w:pStyle w:val="Normal"/>
        <w:widowControl w:val="false"/>
        <w:spacing w:lineRule="auto" w:line="240" w:before="0" w:after="0"/>
        <w:ind w:firstLine="540"/>
        <w:jc w:val="both"/>
        <w:rPr/>
      </w:pPr>
      <w:r>
        <w:rPr>
          <w:rFonts w:cs="Calibri"/>
        </w:rPr>
        <w:t xml:space="preserve">В случае нарушения указанных сроков потребитель вправе предъявить исполнителю иные требования, предусмотренные </w:t>
      </w:r>
      <w:hyperlink w:anchor="Par489">
        <w:r>
          <w:rPr>
            <w:rStyle w:val="Style14"/>
            <w:rFonts w:cs="Calibri"/>
            <w:color w:val="0000FF"/>
          </w:rPr>
          <w:t>пунктами 1</w:t>
        </w:r>
      </w:hyperlink>
      <w:r>
        <w:rPr>
          <w:rFonts w:cs="Calibri"/>
        </w:rPr>
        <w:t xml:space="preserve"> и </w:t>
      </w:r>
      <w:hyperlink w:anchor="Par509">
        <w:r>
          <w:rPr>
            <w:rStyle w:val="Style14"/>
            <w:rFonts w:cs="Calibri"/>
            <w:color w:val="0000FF"/>
          </w:rPr>
          <w:t>4</w:t>
        </w:r>
      </w:hyperlink>
      <w:r>
        <w:rPr>
          <w:rFonts w:cs="Calibri"/>
        </w:rPr>
        <w:t xml:space="preserve"> статьи 29 настоящего Закона.</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7" w:name="Par526"/>
      <w:bookmarkEnd w:id="67"/>
      <w:r>
        <w:rPr>
          <w:rFonts w:cs="Calibri"/>
        </w:rPr>
        <w:t>Статья 31. Сроки удовлетворения отдельных требований потребителя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bookmarkStart w:id="68" w:name="Par528"/>
      <w:bookmarkEnd w:id="68"/>
      <w:r>
        <w:rPr>
          <w:rFonts w:cs="Calibri"/>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59">
        <w:r>
          <w:rPr>
            <w:rStyle w:val="Style14"/>
            <w:rFonts w:cs="Calibri"/>
            <w:color w:val="0000FF"/>
          </w:rPr>
          <w:t>статьи 28</w:t>
        </w:r>
      </w:hyperlink>
      <w:r>
        <w:rPr>
          <w:rFonts w:cs="Calibri"/>
        </w:rPr>
        <w:t xml:space="preserve"> и </w:t>
      </w:r>
      <w:hyperlink w:anchor="Par489">
        <w:r>
          <w:rPr>
            <w:rStyle w:val="Style14"/>
            <w:rFonts w:cs="Calibri"/>
            <w:color w:val="0000FF"/>
          </w:rPr>
          <w:t>пунктами 1</w:t>
        </w:r>
      </w:hyperlink>
      <w:r>
        <w:rPr>
          <w:rFonts w:cs="Calibri"/>
        </w:rPr>
        <w:t xml:space="preserve"> и </w:t>
      </w:r>
      <w:hyperlink w:anchor="Par504">
        <w:r>
          <w:rPr>
            <w:rStyle w:val="Style14"/>
            <w:rFonts w:cs="Calibri"/>
            <w:color w:val="0000FF"/>
          </w:rPr>
          <w:t>4 статьи 29</w:t>
        </w:r>
      </w:hyperlink>
      <w:r>
        <w:rPr>
          <w:rFonts w:cs="Calibri"/>
        </w:rPr>
        <w:t xml:space="preserve"> настоящего Закона, подлежат удовлетворению в десятидневный срок со дня предъявления соответствующего требования.</w:t>
      </w:r>
    </w:p>
    <w:p>
      <w:pPr>
        <w:pStyle w:val="Normal"/>
        <w:widowControl w:val="false"/>
        <w:spacing w:lineRule="auto" w:line="240" w:before="0" w:after="0"/>
        <w:jc w:val="both"/>
        <w:rPr/>
      </w:pPr>
      <w:r>
        <w:rPr>
          <w:rFonts w:cs="Calibri"/>
        </w:rPr>
        <w:t xml:space="preserve">(в ред. Федерального </w:t>
      </w:r>
      <w:hyperlink r:id="rId202">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bookmarkStart w:id="69" w:name="Par530"/>
      <w:bookmarkEnd w:id="69"/>
      <w:r>
        <w:rPr>
          <w:rFonts w:cs="Calibri"/>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Normal"/>
        <w:widowControl w:val="false"/>
        <w:spacing w:lineRule="auto" w:line="240" w:before="0" w:after="0"/>
        <w:ind w:firstLine="540"/>
        <w:jc w:val="both"/>
        <w:rPr/>
      </w:pPr>
      <w:r>
        <w:rPr>
          <w:rFonts w:cs="Calibri"/>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r>
          <w:rPr>
            <w:rStyle w:val="Style14"/>
            <w:rFonts w:cs="Calibri"/>
            <w:color w:val="0000FF"/>
          </w:rPr>
          <w:t>статьи 28</w:t>
        </w:r>
      </w:hyperlink>
      <w:r>
        <w:rPr>
          <w:rFonts w:cs="Calibri"/>
        </w:rPr>
        <w:t xml:space="preserve"> настоящего Закона.</w:t>
      </w:r>
    </w:p>
    <w:p>
      <w:pPr>
        <w:pStyle w:val="Normal"/>
        <w:widowControl w:val="false"/>
        <w:spacing w:lineRule="auto" w:line="240" w:before="0" w:after="0"/>
        <w:ind w:firstLine="540"/>
        <w:jc w:val="both"/>
        <w:rPr/>
      </w:pPr>
      <w:r>
        <w:rPr>
          <w:rFonts w:cs="Calibri"/>
        </w:rPr>
        <w:t xml:space="preserve">В случае нарушения сроков, указанных в </w:t>
      </w:r>
      <w:hyperlink w:anchor="Par528">
        <w:r>
          <w:rPr>
            <w:rStyle w:val="Style14"/>
            <w:rFonts w:cs="Calibri"/>
            <w:color w:val="0000FF"/>
          </w:rPr>
          <w:t>пунктах 1</w:t>
        </w:r>
      </w:hyperlink>
      <w:r>
        <w:rPr>
          <w:rFonts w:cs="Calibri"/>
        </w:rPr>
        <w:t xml:space="preserve"> и </w:t>
      </w:r>
      <w:hyperlink w:anchor="Par530">
        <w:r>
          <w:rPr>
            <w:rStyle w:val="Style14"/>
            <w:rFonts w:cs="Calibri"/>
            <w:color w:val="0000FF"/>
          </w:rPr>
          <w:t>2</w:t>
        </w:r>
      </w:hyperlink>
      <w:r>
        <w:rPr>
          <w:rFonts w:cs="Calibri"/>
        </w:rPr>
        <w:t xml:space="preserve"> настоящей статьи, потребитель вправе предъявить исполнителю иные требования, предусмотренные пунктом 1 </w:t>
      </w:r>
      <w:hyperlink w:anchor="Par459">
        <w:r>
          <w:rPr>
            <w:rStyle w:val="Style14"/>
            <w:rFonts w:cs="Calibri"/>
            <w:color w:val="0000FF"/>
          </w:rPr>
          <w:t>статьи 28</w:t>
        </w:r>
      </w:hyperlink>
      <w:r>
        <w:rPr>
          <w:rFonts w:cs="Calibri"/>
        </w:rPr>
        <w:t xml:space="preserve"> и </w:t>
      </w:r>
      <w:hyperlink w:anchor="Par489">
        <w:r>
          <w:rPr>
            <w:rStyle w:val="Style14"/>
            <w:rFonts w:cs="Calibri"/>
            <w:color w:val="0000FF"/>
          </w:rPr>
          <w:t>пунктами 1</w:t>
        </w:r>
      </w:hyperlink>
      <w:r>
        <w:rPr>
          <w:rFonts w:cs="Calibri"/>
        </w:rPr>
        <w:t xml:space="preserve"> и </w:t>
      </w:r>
      <w:hyperlink w:anchor="Par509">
        <w:r>
          <w:rPr>
            <w:rStyle w:val="Style14"/>
            <w:rFonts w:cs="Calibri"/>
            <w:color w:val="0000FF"/>
          </w:rPr>
          <w:t>4</w:t>
        </w:r>
      </w:hyperlink>
      <w:r>
        <w:rPr>
          <w:rFonts w:cs="Calibri"/>
        </w:rPr>
        <w:t xml:space="preserve"> статьи 29 настоящего Закона.</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0" w:name="Par534"/>
      <w:bookmarkEnd w:id="70"/>
      <w:r>
        <w:rPr>
          <w:rFonts w:cs="Calibri"/>
        </w:rPr>
        <w:t>Статья 32. Право потребителя на отказ от исполнения договора о выполнении работ (оказании услуг)</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03">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1" w:name="Par540"/>
      <w:bookmarkEnd w:id="71"/>
      <w:r>
        <w:rPr>
          <w:rFonts w:cs="Calibri"/>
        </w:rPr>
        <w:t>Статья 33. Смета на выполнение работы (оказание услуги)</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Normal"/>
        <w:widowControl w:val="false"/>
        <w:spacing w:lineRule="auto" w:line="240" w:before="0" w:after="0"/>
        <w:ind w:firstLine="540"/>
        <w:jc w:val="both"/>
        <w:rPr>
          <w:rFonts w:ascii="Calibri" w:hAnsi="Calibri" w:cs="Calibri"/>
        </w:rPr>
      </w:pPr>
      <w:r>
        <w:rPr>
          <w:rFonts w:cs="Calibri"/>
        </w:rPr>
        <w:t>Составление такой сметы по требованию потребителя или исполнителя обязательно.</w:t>
      </w:r>
    </w:p>
    <w:p>
      <w:pPr>
        <w:pStyle w:val="Normal"/>
        <w:widowControl w:val="false"/>
        <w:spacing w:lineRule="auto" w:line="240" w:before="0" w:after="0"/>
        <w:ind w:firstLine="540"/>
        <w:jc w:val="both"/>
        <w:rPr>
          <w:rFonts w:ascii="Calibri" w:hAnsi="Calibri" w:cs="Calibri"/>
        </w:rPr>
      </w:pPr>
      <w:r>
        <w:rPr>
          <w:rFonts w:cs="Calibri"/>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pPr>
        <w:pStyle w:val="Normal"/>
        <w:widowControl w:val="false"/>
        <w:spacing w:lineRule="auto" w:line="240" w:before="0" w:after="0"/>
        <w:ind w:firstLine="540"/>
        <w:jc w:val="both"/>
        <w:rPr>
          <w:rFonts w:ascii="Calibri" w:hAnsi="Calibri" w:cs="Calibri"/>
        </w:rPr>
      </w:pPr>
      <w:r>
        <w:rPr>
          <w:rFonts w:cs="Calibri"/>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Normal"/>
        <w:widowControl w:val="false"/>
        <w:spacing w:lineRule="auto" w:line="240" w:before="0" w:after="0"/>
        <w:jc w:val="both"/>
        <w:rPr/>
      </w:pPr>
      <w:r>
        <w:rPr>
          <w:rFonts w:cs="Calibri"/>
        </w:rPr>
        <w:t xml:space="preserve">(п. 2 в ред. Федерального </w:t>
      </w:r>
      <w:hyperlink r:id="rId204">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Normal"/>
        <w:widowControl w:val="false"/>
        <w:spacing w:lineRule="auto" w:line="240" w:before="0" w:after="0"/>
        <w:ind w:firstLine="540"/>
        <w:jc w:val="both"/>
        <w:rPr>
          <w:rFonts w:ascii="Calibri" w:hAnsi="Calibri" w:cs="Calibri"/>
        </w:rPr>
      </w:pPr>
      <w:r>
        <w:rPr>
          <w:rFonts w:cs="Calibri"/>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Normal"/>
        <w:widowControl w:val="false"/>
        <w:spacing w:lineRule="auto" w:line="240" w:before="0" w:after="0"/>
        <w:jc w:val="both"/>
        <w:rPr/>
      </w:pPr>
      <w:r>
        <w:rPr>
          <w:rFonts w:cs="Calibri"/>
        </w:rPr>
        <w:t xml:space="preserve">(п. 3 введен Федеральным </w:t>
      </w:r>
      <w:hyperlink r:id="rId205">
        <w:r>
          <w:rPr>
            <w:rStyle w:val="Style14"/>
            <w:rFonts w:cs="Calibri"/>
            <w:color w:val="0000FF"/>
          </w:rPr>
          <w:t>законом</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2" w:name="Par551"/>
      <w:bookmarkEnd w:id="72"/>
      <w:r>
        <w:rPr>
          <w:rFonts w:cs="Calibri"/>
        </w:rPr>
        <w:t>Статья 34. Выполнение работы из материала исполнителя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pPr>
        <w:pStyle w:val="Normal"/>
        <w:widowControl w:val="false"/>
        <w:spacing w:lineRule="auto" w:line="240" w:before="0" w:after="0"/>
        <w:jc w:val="both"/>
        <w:rPr/>
      </w:pPr>
      <w:r>
        <w:rPr>
          <w:rFonts w:cs="Calibri"/>
        </w:rPr>
        <w:t xml:space="preserve">(в ред. Федерального </w:t>
      </w:r>
      <w:hyperlink r:id="rId206">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pPr>
        <w:pStyle w:val="Normal"/>
        <w:widowControl w:val="false"/>
        <w:spacing w:lineRule="auto" w:line="240" w:before="0" w:after="0"/>
        <w:jc w:val="both"/>
        <w:rPr/>
      </w:pPr>
      <w:r>
        <w:rPr>
          <w:rFonts w:cs="Calibri"/>
        </w:rPr>
        <w:t xml:space="preserve">(в ред. Федерального </w:t>
      </w:r>
      <w:hyperlink r:id="rId207">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Normal"/>
        <w:widowControl w:val="false"/>
        <w:spacing w:lineRule="auto" w:line="240" w:before="0" w:after="0"/>
        <w:jc w:val="both"/>
        <w:rPr/>
      </w:pPr>
      <w:r>
        <w:rPr>
          <w:rFonts w:cs="Calibri"/>
        </w:rPr>
        <w:t xml:space="preserve">(в ред. Федерального </w:t>
      </w:r>
      <w:hyperlink r:id="rId208">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Normal"/>
        <w:widowControl w:val="false"/>
        <w:spacing w:lineRule="auto" w:line="240" w:before="0" w:after="0"/>
        <w:jc w:val="both"/>
        <w:rPr/>
      </w:pPr>
      <w:r>
        <w:rPr>
          <w:rFonts w:cs="Calibri"/>
        </w:rPr>
        <w:t xml:space="preserve">(в ред. Федерального </w:t>
      </w:r>
      <w:hyperlink r:id="rId209">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применении положений статьи 35 к отношениям по договору, связанному с оказанием услуг по химической чистке изделий, см. </w:t>
      </w:r>
      <w:hyperlink r:id="rId210">
        <w:r>
          <w:rPr>
            <w:rStyle w:val="Style14"/>
            <w:rFonts w:cs="Calibri"/>
            <w:color w:val="0000FF"/>
          </w:rPr>
          <w:t>письмо</w:t>
        </w:r>
      </w:hyperlink>
      <w:r>
        <w:rPr>
          <w:rFonts w:cs="Calibri"/>
        </w:rPr>
        <w:t xml:space="preserve"> Роспотребнадзора от 07.03.2006 N 0100/2473-06-32.</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3" w:name="Par567"/>
      <w:bookmarkEnd w:id="73"/>
      <w:r>
        <w:rPr>
          <w:rFonts w:cs="Calibri"/>
        </w:rPr>
        <w:t>Статья 35. Выполнение работы из материала (с вещью) потребителя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Normal"/>
        <w:widowControl w:val="false"/>
        <w:spacing w:lineRule="auto" w:line="240" w:before="0" w:after="0"/>
        <w:ind w:firstLine="540"/>
        <w:jc w:val="both"/>
        <w:rPr>
          <w:rFonts w:ascii="Calibri" w:hAnsi="Calibri" w:cs="Calibri"/>
        </w:rPr>
      </w:pPr>
      <w:r>
        <w:rPr>
          <w:rFonts w:cs="Calibri"/>
        </w:rPr>
        <w:t>Исполнитель обязан:</w:t>
      </w:r>
    </w:p>
    <w:p>
      <w:pPr>
        <w:pStyle w:val="Normal"/>
        <w:widowControl w:val="false"/>
        <w:spacing w:lineRule="auto" w:line="240" w:before="0" w:after="0"/>
        <w:ind w:firstLine="540"/>
        <w:jc w:val="both"/>
        <w:rPr>
          <w:rFonts w:ascii="Calibri" w:hAnsi="Calibri" w:cs="Calibri"/>
        </w:rPr>
      </w:pPr>
      <w:r>
        <w:rPr>
          <w:rFonts w:cs="Calibri"/>
        </w:rPr>
        <w:t>предупредить потребителя о непригодности или недоброкачественности переданного потребителем материала (вещи);</w:t>
      </w:r>
    </w:p>
    <w:p>
      <w:pPr>
        <w:pStyle w:val="Normal"/>
        <w:widowControl w:val="false"/>
        <w:spacing w:lineRule="auto" w:line="240" w:before="0" w:after="0"/>
        <w:ind w:firstLine="540"/>
        <w:jc w:val="both"/>
        <w:rPr>
          <w:rFonts w:ascii="Calibri" w:hAnsi="Calibri" w:cs="Calibri"/>
        </w:rPr>
      </w:pPr>
      <w:r>
        <w:rPr>
          <w:rFonts w:cs="Calibri"/>
        </w:rPr>
        <w:t>представить отчет об израсходовании материала и возвратить его остаток.</w:t>
      </w:r>
    </w:p>
    <w:p>
      <w:pPr>
        <w:pStyle w:val="Normal"/>
        <w:widowControl w:val="false"/>
        <w:spacing w:lineRule="auto" w:line="240" w:before="0" w:after="0"/>
        <w:ind w:firstLine="540"/>
        <w:jc w:val="both"/>
        <w:rPr>
          <w:rFonts w:ascii="Calibri" w:hAnsi="Calibri" w:cs="Calibri"/>
        </w:rPr>
      </w:pPr>
      <w:r>
        <w:rPr>
          <w:rFonts w:cs="Calibri"/>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Normal"/>
        <w:widowControl w:val="false"/>
        <w:spacing w:lineRule="auto" w:line="240" w:before="0" w:after="0"/>
        <w:ind w:firstLine="540"/>
        <w:jc w:val="both"/>
        <w:rPr>
          <w:rFonts w:ascii="Calibri" w:hAnsi="Calibri" w:cs="Calibri"/>
        </w:rPr>
      </w:pPr>
      <w:r>
        <w:rPr>
          <w:rFonts w:cs="Calibri"/>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Normal"/>
        <w:widowControl w:val="false"/>
        <w:spacing w:lineRule="auto" w:line="240" w:before="0" w:after="0"/>
        <w:ind w:firstLine="540"/>
        <w:jc w:val="both"/>
        <w:rPr>
          <w:rFonts w:ascii="Calibri" w:hAnsi="Calibri" w:cs="Calibri"/>
        </w:rPr>
      </w:pPr>
      <w:r>
        <w:rPr>
          <w:rFonts w:cs="Calibri"/>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pStyle w:val="Normal"/>
        <w:widowControl w:val="false"/>
        <w:spacing w:lineRule="auto" w:line="240" w:before="0" w:after="0"/>
        <w:jc w:val="both"/>
        <w:rPr/>
      </w:pPr>
      <w:r>
        <w:rPr>
          <w:rFonts w:cs="Calibri"/>
        </w:rPr>
        <w:t xml:space="preserve">(в ред. Федерального </w:t>
      </w:r>
      <w:hyperlink r:id="rId211">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Normal"/>
        <w:widowControl w:val="false"/>
        <w:spacing w:lineRule="auto" w:line="240" w:before="0" w:after="0"/>
        <w:jc w:val="both"/>
        <w:rPr/>
      </w:pPr>
      <w:r>
        <w:rPr>
          <w:rFonts w:cs="Calibri"/>
        </w:rPr>
        <w:t xml:space="preserve">(в ред. Федерального </w:t>
      </w:r>
      <w:hyperlink r:id="rId212">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4" w:name="Par580"/>
      <w:bookmarkEnd w:id="74"/>
      <w:r>
        <w:rPr>
          <w:rFonts w:cs="Calibri"/>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pPr>
        <w:pStyle w:val="Normal"/>
        <w:widowControl w:val="false"/>
        <w:spacing w:lineRule="auto" w:line="240" w:before="0" w:after="0"/>
        <w:jc w:val="both"/>
        <w:rPr/>
      </w:pPr>
      <w:r>
        <w:rPr>
          <w:rFonts w:cs="Calibri"/>
        </w:rPr>
        <w:t xml:space="preserve">(в ред. Федерального </w:t>
      </w:r>
      <w:hyperlink r:id="rId213">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pPr>
        <w:pStyle w:val="Normal"/>
        <w:widowControl w:val="false"/>
        <w:spacing w:lineRule="auto" w:line="240" w:before="0" w:after="0"/>
        <w:jc w:val="both"/>
        <w:rPr/>
      </w:pPr>
      <w:r>
        <w:rPr>
          <w:rFonts w:cs="Calibri"/>
        </w:rPr>
        <w:t xml:space="preserve">(в ред. Федерального </w:t>
      </w:r>
      <w:hyperlink r:id="rId214">
        <w:r>
          <w:rPr>
            <w:rStyle w:val="Style14"/>
            <w:rFonts w:cs="Calibri"/>
            <w:color w:val="0000FF"/>
          </w:rPr>
          <w:t>закона</w:t>
        </w:r>
      </w:hyperlink>
      <w:r>
        <w:rPr>
          <w:rFonts w:cs="Calibri"/>
        </w:rPr>
        <w:t xml:space="preserve"> от 17.12.1999 N 212-ФЗ)</w:t>
      </w:r>
    </w:p>
    <w:p>
      <w:pPr>
        <w:pStyle w:val="Normal"/>
        <w:widowControl w:val="false"/>
        <w:spacing w:lineRule="auto" w:line="240" w:before="0" w:after="0"/>
        <w:ind w:firstLine="540"/>
        <w:jc w:val="both"/>
        <w:rPr>
          <w:rFonts w:ascii="Calibri" w:hAnsi="Calibri" w:cs="Calibri"/>
        </w:rPr>
      </w:pPr>
      <w:r>
        <w:rPr>
          <w:rFonts w:cs="Calibri"/>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Normal"/>
        <w:widowControl w:val="false"/>
        <w:spacing w:lineRule="auto" w:line="240" w:before="0" w:after="0"/>
        <w:jc w:val="both"/>
        <w:rPr/>
      </w:pPr>
      <w:r>
        <w:rPr>
          <w:rFonts w:cs="Calibri"/>
        </w:rPr>
        <w:t xml:space="preserve">(в ред. Федерального </w:t>
      </w:r>
      <w:hyperlink r:id="rId21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5" w:name="Par588"/>
      <w:bookmarkEnd w:id="75"/>
      <w:r>
        <w:rPr>
          <w:rFonts w:cs="Calibri"/>
        </w:rPr>
        <w:t>Статья 37. Порядок и формы оплаты выполненной работы (оказанной услуги)</w:t>
      </w:r>
    </w:p>
    <w:p>
      <w:pPr>
        <w:pStyle w:val="Normal"/>
        <w:widowControl w:val="false"/>
        <w:spacing w:lineRule="auto" w:line="240" w:before="0" w:after="0"/>
        <w:jc w:val="both"/>
        <w:rPr/>
      </w:pPr>
      <w:r>
        <w:rPr>
          <w:rFonts w:cs="Calibri"/>
        </w:rPr>
        <w:t xml:space="preserve">(в ред. Федеральных законов от 21.12.2004 </w:t>
      </w:r>
      <w:hyperlink r:id="rId216">
        <w:r>
          <w:rPr>
            <w:rStyle w:val="Style14"/>
            <w:rFonts w:cs="Calibri"/>
            <w:color w:val="0000FF"/>
          </w:rPr>
          <w:t>N 171-ФЗ,</w:t>
        </w:r>
      </w:hyperlink>
      <w:r>
        <w:rPr>
          <w:rFonts w:cs="Calibri"/>
        </w:rPr>
        <w:t xml:space="preserve"> от 27.07.2006 </w:t>
      </w:r>
      <w:hyperlink r:id="rId217">
        <w:r>
          <w:rPr>
            <w:rStyle w:val="Style14"/>
            <w:rFonts w:cs="Calibri"/>
            <w:color w:val="0000FF"/>
          </w:rPr>
          <w:t>N 140-ФЗ)</w:t>
        </w:r>
      </w:hyperlink>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Потребитель обязан оплатить оказанные ему услуги в порядке и в сроки, которые установлены договором с исполнителем.</w:t>
      </w:r>
    </w:p>
    <w:p>
      <w:pPr>
        <w:pStyle w:val="Normal"/>
        <w:widowControl w:val="false"/>
        <w:spacing w:lineRule="auto" w:line="240" w:before="0" w:after="0"/>
        <w:jc w:val="both"/>
        <w:rPr/>
      </w:pPr>
      <w:r>
        <w:rPr>
          <w:rFonts w:cs="Calibri"/>
        </w:rPr>
        <w:t xml:space="preserve">(часть первая в ред. Федерального </w:t>
      </w:r>
      <w:hyperlink r:id="rId218">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Normal"/>
        <w:widowControl w:val="false"/>
        <w:spacing w:lineRule="auto" w:line="240" w:before="0" w:after="0"/>
        <w:jc w:val="both"/>
        <w:rPr/>
      </w:pPr>
      <w:r>
        <w:rPr>
          <w:rFonts w:cs="Calibri"/>
        </w:rPr>
        <w:t xml:space="preserve">(в ред. Федеральных законов от 17.12.1999 </w:t>
      </w:r>
      <w:hyperlink r:id="rId219">
        <w:r>
          <w:rPr>
            <w:rStyle w:val="Style14"/>
            <w:rFonts w:cs="Calibri"/>
            <w:color w:val="0000FF"/>
          </w:rPr>
          <w:t>N 212-ФЗ,</w:t>
        </w:r>
      </w:hyperlink>
      <w:r>
        <w:rPr>
          <w:rFonts w:cs="Calibri"/>
        </w:rPr>
        <w:t xml:space="preserve"> от 21.12.2004 </w:t>
      </w:r>
      <w:hyperlink r:id="rId220">
        <w:r>
          <w:rPr>
            <w:rStyle w:val="Style14"/>
            <w:rFonts w:cs="Calibri"/>
            <w:color w:val="0000FF"/>
          </w:rPr>
          <w:t>N 171-ФЗ)</w:t>
        </w:r>
      </w:hyperlink>
    </w:p>
    <w:p>
      <w:pPr>
        <w:pStyle w:val="Normal"/>
        <w:widowControl w:val="false"/>
        <w:spacing w:lineRule="auto" w:line="240" w:before="0" w:after="0"/>
        <w:ind w:firstLine="540"/>
        <w:jc w:val="both"/>
        <w:rPr/>
      </w:pPr>
      <w:r>
        <w:rPr>
          <w:rFonts w:cs="Calibri"/>
        </w:rPr>
        <w:t xml:space="preserve">Оплата оказанных услуг (выполненных работ) производится посредством наличных или безналичных расчетов в соответствии с </w:t>
      </w:r>
      <w:hyperlink r:id="rId221">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jc w:val="both"/>
        <w:rPr/>
      </w:pPr>
      <w:r>
        <w:rPr>
          <w:rFonts w:cs="Calibri"/>
        </w:rPr>
        <w:t xml:space="preserve">(часть третья введена Федеральным </w:t>
      </w:r>
      <w:hyperlink r:id="rId222">
        <w:r>
          <w:rPr>
            <w:rStyle w:val="Style14"/>
            <w:rFonts w:cs="Calibri"/>
            <w:color w:val="0000FF"/>
          </w:rPr>
          <w:t>законом</w:t>
        </w:r>
      </w:hyperlink>
      <w:r>
        <w:rPr>
          <w:rFonts w:cs="Calibri"/>
        </w:rPr>
        <w:t xml:space="preserve"> от 27.07.2006 N 140-ФЗ)</w:t>
      </w:r>
    </w:p>
    <w:p>
      <w:pPr>
        <w:pStyle w:val="Normal"/>
        <w:widowControl w:val="false"/>
        <w:spacing w:lineRule="auto" w:line="240" w:before="0" w:after="0"/>
        <w:ind w:firstLine="540"/>
        <w:jc w:val="both"/>
        <w:rPr/>
      </w:pPr>
      <w:r>
        <w:rPr>
          <w:rFonts w:cs="Calibri"/>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3">
        <w:r>
          <w:rPr>
            <w:rStyle w:val="Style14"/>
            <w:rFonts w:cs="Calibri"/>
            <w:color w:val="0000FF"/>
          </w:rPr>
          <w:t>законодательством</w:t>
        </w:r>
      </w:hyperlink>
      <w:r>
        <w:rPr>
          <w:rFonts w:cs="Calibri"/>
        </w:rPr>
        <w:t xml:space="preserve">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4">
        <w:r>
          <w:rPr>
            <w:rStyle w:val="Style14"/>
            <w:rFonts w:cs="Calibri"/>
            <w:color w:val="0000FF"/>
          </w:rPr>
          <w:t>законодательством</w:t>
        </w:r>
      </w:hyperlink>
      <w:r>
        <w:rPr>
          <w:rFonts w:cs="Calibri"/>
        </w:rPr>
        <w:t xml:space="preserve"> о банках и банковской деятельности.</w:t>
      </w:r>
    </w:p>
    <w:p>
      <w:pPr>
        <w:pStyle w:val="Normal"/>
        <w:widowControl w:val="false"/>
        <w:spacing w:lineRule="auto" w:line="240" w:before="0" w:after="0"/>
        <w:jc w:val="both"/>
        <w:rPr/>
      </w:pPr>
      <w:r>
        <w:rPr>
          <w:rFonts w:cs="Calibri"/>
        </w:rPr>
        <w:t xml:space="preserve">(в ред. Федеральных законов от 03.06.2009 </w:t>
      </w:r>
      <w:hyperlink r:id="rId225">
        <w:r>
          <w:rPr>
            <w:rStyle w:val="Style14"/>
            <w:rFonts w:cs="Calibri"/>
            <w:color w:val="0000FF"/>
          </w:rPr>
          <w:t>N 121-ФЗ</w:t>
        </w:r>
      </w:hyperlink>
      <w:r>
        <w:rPr>
          <w:rFonts w:cs="Calibri"/>
        </w:rPr>
        <w:t xml:space="preserve">, от 27.06.2011 </w:t>
      </w:r>
      <w:hyperlink r:id="rId226">
        <w:r>
          <w:rPr>
            <w:rStyle w:val="Style14"/>
            <w:rFonts w:cs="Calibri"/>
            <w:color w:val="0000FF"/>
          </w:rPr>
          <w:t>N 162-ФЗ</w:t>
        </w:r>
      </w:hyperlink>
      <w:r>
        <w:rPr>
          <w:rFonts w:cs="Calibri"/>
        </w:rPr>
        <w:t>)</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pPr>
      <w:bookmarkStart w:id="76" w:name="Par600"/>
      <w:bookmarkEnd w:id="76"/>
      <w:r>
        <w:rPr>
          <w:rFonts w:cs="Calibri"/>
        </w:rPr>
        <w:t xml:space="preserve">Статья 38. Утратила силу. - Федеральный </w:t>
      </w:r>
      <w:hyperlink r:id="rId227">
        <w:r>
          <w:rPr>
            <w:rStyle w:val="Style14"/>
            <w:rFonts w:cs="Calibri"/>
            <w:color w:val="0000FF"/>
          </w:rPr>
          <w:t>закон</w:t>
        </w:r>
      </w:hyperlink>
      <w:r>
        <w:rPr>
          <w:rFonts w:cs="Calibri"/>
        </w:rPr>
        <w:t xml:space="preserve"> от 25.10.2007 N 234-ФЗ.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7" w:name="Par602"/>
      <w:bookmarkEnd w:id="77"/>
      <w:r>
        <w:rPr>
          <w:rFonts w:cs="Calibri"/>
        </w:rPr>
        <w:t>Статья 39. Регулирование оказания отдельных видов услуг</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8" w:name="Par606"/>
      <w:bookmarkEnd w:id="78"/>
      <w:r>
        <w:rPr>
          <w:rFonts w:cs="Calibri"/>
        </w:rPr>
        <w:t>Статья 39.1. Правила оказания отдельных видов услуг, выполнения отдельных видов работ потребителям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228">
        <w:r>
          <w:rPr>
            <w:rStyle w:val="Style14"/>
            <w:rFonts w:cs="Calibri"/>
            <w:color w:val="0000FF"/>
          </w:rPr>
          <w:t>законом</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hyperlink r:id="rId229">
        <w:r>
          <w:rPr>
            <w:rStyle w:val="Style14"/>
            <w:rFonts w:cs="Calibri"/>
            <w:color w:val="0000FF"/>
          </w:rPr>
          <w:t>Правила</w:t>
        </w:r>
      </w:hyperlink>
      <w:r>
        <w:rPr>
          <w:rFonts w:cs="Calibri"/>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79" w:name="Par612"/>
      <w:bookmarkEnd w:id="79"/>
      <w:r>
        <w:rPr>
          <w:rFonts w:cs="Calibri"/>
          <w:b/>
          <w:bCs/>
        </w:rPr>
        <w:t>Глава IV. ГОСУДАРСТВЕННАЯ И ОБЩЕСТВЕННАЯ ЗАЩИТА</w:t>
      </w:r>
    </w:p>
    <w:p>
      <w:pPr>
        <w:pStyle w:val="Normal"/>
        <w:widowControl w:val="false"/>
        <w:spacing w:lineRule="auto" w:line="240" w:before="0" w:after="0"/>
        <w:jc w:val="center"/>
        <w:rPr>
          <w:rFonts w:ascii="Calibri" w:hAnsi="Calibri" w:cs="Calibri"/>
          <w:b/>
          <w:b/>
          <w:bCs/>
        </w:rPr>
      </w:pPr>
      <w:r>
        <w:rPr>
          <w:rFonts w:cs="Calibri"/>
          <w:b/>
          <w:bCs/>
        </w:rPr>
        <w:t>ПРАВ ПОТРЕБИТЕЛЕЙ</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0" w:name="Par615"/>
      <w:bookmarkEnd w:id="80"/>
      <w:r>
        <w:rPr>
          <w:rFonts w:cs="Calibri"/>
        </w:rPr>
        <w:t>Статья 40. Федеральный государственный надзор в области защиты прав потребителей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30">
        <w:r>
          <w:rPr>
            <w:rStyle w:val="Style14"/>
            <w:rFonts w:cs="Calibri"/>
            <w:color w:val="0000FF"/>
          </w:rPr>
          <w:t>закона</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31">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Федеральный государственный надзор в области защиты прав потребителей включает в себя:</w:t>
      </w:r>
    </w:p>
    <w:p>
      <w:pPr>
        <w:pStyle w:val="Normal"/>
        <w:widowControl w:val="false"/>
        <w:spacing w:lineRule="auto" w:line="240" w:before="0" w:after="0"/>
        <w:ind w:firstLine="540"/>
        <w:jc w:val="both"/>
        <w:rPr>
          <w:rFonts w:ascii="Calibri" w:hAnsi="Calibri" w:cs="Calibri"/>
        </w:rPr>
      </w:pPr>
      <w:bookmarkStart w:id="81" w:name="Par621"/>
      <w:bookmarkEnd w:id="81"/>
      <w:r>
        <w:rPr>
          <w:rFonts w:cs="Calibri"/>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pPr>
        <w:pStyle w:val="Normal"/>
        <w:widowControl w:val="false"/>
        <w:spacing w:lineRule="auto" w:line="240" w:before="0" w:after="0"/>
        <w:ind w:firstLine="540"/>
        <w:jc w:val="both"/>
        <w:rPr>
          <w:rFonts w:ascii="Calibri" w:hAnsi="Calibri" w:cs="Calibri"/>
        </w:rPr>
      </w:pPr>
      <w:r>
        <w:rPr>
          <w:rFonts w:cs="Calibri"/>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Normal"/>
        <w:widowControl w:val="false"/>
        <w:spacing w:lineRule="auto" w:line="240" w:before="0" w:after="0"/>
        <w:ind w:firstLine="540"/>
        <w:jc w:val="both"/>
        <w:rPr>
          <w:rFonts w:ascii="Calibri" w:hAnsi="Calibri" w:cs="Calibri"/>
        </w:rPr>
      </w:pPr>
      <w:r>
        <w:rPr>
          <w:rFonts w:cs="Calibri"/>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pPr>
        <w:pStyle w:val="Normal"/>
        <w:widowControl w:val="false"/>
        <w:spacing w:lineRule="auto" w:line="240" w:before="0" w:after="0"/>
        <w:ind w:firstLine="540"/>
        <w:jc w:val="both"/>
        <w:rPr>
          <w:rFonts w:ascii="Calibri" w:hAnsi="Calibri" w:cs="Calibri"/>
        </w:rPr>
      </w:pPr>
      <w:r>
        <w:rPr>
          <w:rFonts w:cs="Calibri"/>
        </w:rP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pPr>
        <w:pStyle w:val="Normal"/>
        <w:widowControl w:val="false"/>
        <w:spacing w:lineRule="auto" w:line="240" w:before="0" w:after="0"/>
        <w:ind w:firstLine="540"/>
        <w:jc w:val="both"/>
        <w:rPr>
          <w:rFonts w:ascii="Calibri" w:hAnsi="Calibri" w:cs="Calibri"/>
        </w:rPr>
      </w:pPr>
      <w:r>
        <w:rPr>
          <w:rFonts w:cs="Calibri"/>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pPr>
        <w:pStyle w:val="Normal"/>
        <w:widowControl w:val="false"/>
        <w:spacing w:lineRule="auto" w:line="240" w:before="0" w:after="0"/>
        <w:jc w:val="both"/>
        <w:rPr/>
      </w:pPr>
      <w:r>
        <w:rPr>
          <w:rFonts w:cs="Calibri"/>
        </w:rPr>
        <w:t xml:space="preserve">(в ред. Федерального </w:t>
      </w:r>
      <w:hyperlink r:id="rId232">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ind w:firstLine="540"/>
        <w:jc w:val="both"/>
        <w:rPr>
          <w:rFonts w:ascii="Calibri" w:hAnsi="Calibri" w:cs="Calibri"/>
        </w:rPr>
      </w:pPr>
      <w:bookmarkStart w:id="82" w:name="Par627"/>
      <w:bookmarkEnd w:id="82"/>
      <w:r>
        <w:rPr>
          <w:rFonts w:cs="Calibri"/>
        </w:rPr>
        <w:t>6) ежегодное проведение анализа и оценки эффективности федерального государственного надзора в области защиты прав потребителей;</w:t>
      </w:r>
    </w:p>
    <w:p>
      <w:pPr>
        <w:pStyle w:val="Normal"/>
        <w:widowControl w:val="false"/>
        <w:spacing w:lineRule="auto" w:line="240" w:before="0" w:after="0"/>
        <w:ind w:firstLine="540"/>
        <w:jc w:val="both"/>
        <w:rPr/>
      </w:pPr>
      <w:r>
        <w:rPr>
          <w:rFonts w:cs="Calibri"/>
        </w:rPr>
        <w:t xml:space="preserve">7) ежегодную подготовку на основании результатов деятельности, предусмотренной </w:t>
      </w:r>
      <w:hyperlink w:anchor="Par621">
        <w:r>
          <w:rPr>
            <w:rStyle w:val="Style14"/>
            <w:rFonts w:cs="Calibri"/>
            <w:color w:val="0000FF"/>
          </w:rPr>
          <w:t>подпунктами 1</w:t>
        </w:r>
      </w:hyperlink>
      <w:r>
        <w:rPr>
          <w:rFonts w:cs="Calibri"/>
        </w:rPr>
        <w:t xml:space="preserve"> - </w:t>
      </w:r>
      <w:hyperlink w:anchor="Par627">
        <w:r>
          <w:rPr>
            <w:rStyle w:val="Style14"/>
            <w:rFonts w:cs="Calibri"/>
            <w:color w:val="0000FF"/>
          </w:rPr>
          <w:t>6</w:t>
        </w:r>
      </w:hyperlink>
      <w:r>
        <w:rPr>
          <w:rFonts w:cs="Calibri"/>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pPr>
        <w:pStyle w:val="Normal"/>
        <w:widowControl w:val="false"/>
        <w:spacing w:lineRule="auto" w:line="240" w:before="0" w:after="0"/>
        <w:ind w:firstLine="540"/>
        <w:jc w:val="both"/>
        <w:rPr/>
      </w:pPr>
      <w:r>
        <w:rPr>
          <w:rFonts w:cs="Calibri"/>
        </w:rP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w:t>
      </w:r>
      <w:hyperlink r:id="rId233">
        <w:r>
          <w:rPr>
            <w:rStyle w:val="Style14"/>
            <w:rFonts w:cs="Calibri"/>
            <w:color w:val="0000FF"/>
          </w:rPr>
          <w:t>закона</w:t>
        </w:r>
      </w:hyperlink>
      <w:r>
        <w:rPr>
          <w:rFonts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Normal"/>
        <w:widowControl w:val="false"/>
        <w:spacing w:lineRule="auto" w:line="240" w:before="0" w:after="0"/>
        <w:ind w:firstLine="540"/>
        <w:jc w:val="both"/>
        <w:rPr>
          <w:rFonts w:ascii="Calibri" w:hAnsi="Calibri" w:cs="Calibri"/>
        </w:rPr>
      </w:pPr>
      <w:r>
        <w:rPr>
          <w:rFonts w:cs="Calibri"/>
        </w:rPr>
        <w:t>4. Должностные лица органа государственного надзора в порядке, установленном законодательством Российской Федерации, имеют право:</w:t>
      </w:r>
    </w:p>
    <w:p>
      <w:pPr>
        <w:pStyle w:val="Normal"/>
        <w:widowControl w:val="false"/>
        <w:spacing w:lineRule="auto" w:line="240" w:before="0" w:after="0"/>
        <w:ind w:firstLine="540"/>
        <w:jc w:val="both"/>
        <w:rPr>
          <w:rFonts w:ascii="Calibri" w:hAnsi="Calibri" w:cs="Calibri"/>
        </w:rPr>
      </w:pPr>
      <w:r>
        <w:rPr>
          <w:rFonts w:cs="Calibri"/>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pPr>
        <w:pStyle w:val="Normal"/>
        <w:widowControl w:val="false"/>
        <w:spacing w:lineRule="auto" w:line="240" w:before="0" w:after="0"/>
        <w:ind w:firstLine="540"/>
        <w:jc w:val="both"/>
        <w:rPr>
          <w:rFonts w:ascii="Calibri" w:hAnsi="Calibri" w:cs="Calibri"/>
        </w:rPr>
      </w:pPr>
      <w:r>
        <w:rPr>
          <w:rFonts w:cs="Calibri"/>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pPr>
        <w:pStyle w:val="Normal"/>
        <w:widowControl w:val="false"/>
        <w:spacing w:lineRule="auto" w:line="240" w:before="0" w:after="0"/>
        <w:ind w:firstLine="540"/>
        <w:jc w:val="both"/>
        <w:rPr>
          <w:rFonts w:ascii="Calibri" w:hAnsi="Calibri" w:cs="Calibri"/>
        </w:rPr>
      </w:pPr>
      <w:r>
        <w:rPr>
          <w:rFonts w:cs="Calibri"/>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pPr>
        <w:pStyle w:val="Normal"/>
        <w:widowControl w:val="false"/>
        <w:spacing w:lineRule="auto" w:line="240" w:before="0" w:after="0"/>
        <w:ind w:firstLine="540"/>
        <w:jc w:val="both"/>
        <w:rPr>
          <w:rFonts w:ascii="Calibri" w:hAnsi="Calibri" w:cs="Calibri"/>
        </w:rPr>
      </w:pPr>
      <w:r>
        <w:rPr>
          <w:rFonts w:cs="Calibri"/>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pPr>
        <w:pStyle w:val="Normal"/>
        <w:widowControl w:val="false"/>
        <w:spacing w:lineRule="auto" w:line="240" w:before="0" w:after="0"/>
        <w:ind w:firstLine="540"/>
        <w:jc w:val="both"/>
        <w:rPr>
          <w:rFonts w:ascii="Calibri" w:hAnsi="Calibri" w:cs="Calibri"/>
        </w:rPr>
      </w:pPr>
      <w:r>
        <w:rPr>
          <w:rFonts w:cs="Calibri"/>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pPr>
        <w:pStyle w:val="Normal"/>
        <w:widowControl w:val="false"/>
        <w:spacing w:lineRule="auto" w:line="240" w:before="0" w:after="0"/>
        <w:ind w:firstLine="540"/>
        <w:jc w:val="both"/>
        <w:rPr>
          <w:rFonts w:ascii="Calibri" w:hAnsi="Calibri" w:cs="Calibri"/>
        </w:rPr>
      </w:pPr>
      <w:r>
        <w:rPr>
          <w:rFonts w:cs="Calibri"/>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Normal"/>
        <w:widowControl w:val="false"/>
        <w:spacing w:lineRule="auto" w:line="240" w:before="0" w:after="0"/>
        <w:ind w:firstLine="540"/>
        <w:jc w:val="both"/>
        <w:rPr>
          <w:rFonts w:ascii="Calibri" w:hAnsi="Calibri" w:cs="Calibri"/>
        </w:rPr>
      </w:pPr>
      <w:r>
        <w:rPr>
          <w:rFonts w:cs="Calibri"/>
        </w:rP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pPr>
        <w:pStyle w:val="Normal"/>
        <w:widowControl w:val="false"/>
        <w:spacing w:lineRule="auto" w:line="240" w:before="0" w:after="0"/>
        <w:ind w:firstLine="540"/>
        <w:jc w:val="both"/>
        <w:rPr>
          <w:rFonts w:ascii="Calibri" w:hAnsi="Calibri" w:cs="Calibri"/>
        </w:rPr>
      </w:pPr>
      <w:r>
        <w:rPr>
          <w:rFonts w:cs="Calibri"/>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pPr>
        <w:pStyle w:val="Normal"/>
        <w:widowControl w:val="false"/>
        <w:spacing w:lineRule="auto" w:line="240" w:before="0" w:after="0"/>
        <w:jc w:val="both"/>
        <w:rPr/>
      </w:pPr>
      <w:r>
        <w:rPr>
          <w:rFonts w:cs="Calibri"/>
        </w:rPr>
        <w:t xml:space="preserve">(п. 5.1 введен Федеральным </w:t>
      </w:r>
      <w:hyperlink r:id="rId234">
        <w:r>
          <w:rPr>
            <w:rStyle w:val="Style14"/>
            <w:rFonts w:cs="Calibri"/>
            <w:color w:val="0000FF"/>
          </w:rPr>
          <w:t>законом</w:t>
        </w:r>
      </w:hyperlink>
      <w:r>
        <w:rPr>
          <w:rFonts w:cs="Calibri"/>
        </w:rPr>
        <w:t xml:space="preserve"> от 21.12.2013 N 363-ФЗ)</w:t>
      </w:r>
    </w:p>
    <w:p>
      <w:pPr>
        <w:pStyle w:val="Normal"/>
        <w:widowControl w:val="false"/>
        <w:spacing w:lineRule="auto" w:line="240" w:before="0" w:after="0"/>
        <w:ind w:firstLine="540"/>
        <w:jc w:val="both"/>
        <w:rPr>
          <w:rFonts w:ascii="Calibri" w:hAnsi="Calibri" w:cs="Calibri"/>
        </w:rPr>
      </w:pPr>
      <w:r>
        <w:rPr>
          <w:rFonts w:cs="Calibri"/>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pPr>
        <w:pStyle w:val="Normal"/>
        <w:widowControl w:val="false"/>
        <w:spacing w:lineRule="auto" w:line="240" w:before="0" w:after="0"/>
        <w:ind w:firstLine="540"/>
        <w:jc w:val="both"/>
        <w:rPr/>
      </w:pPr>
      <w:bookmarkStart w:id="83" w:name="Par642"/>
      <w:bookmarkEnd w:id="83"/>
      <w:r>
        <w:rPr>
          <w:rFonts w:cs="Calibri"/>
        </w:rPr>
        <w:t xml:space="preserve">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w:t>
      </w:r>
      <w:hyperlink r:id="rId235">
        <w:r>
          <w:rPr>
            <w:rStyle w:val="Style14"/>
            <w:rFonts w:cs="Calibri"/>
            <w:color w:val="0000FF"/>
          </w:rPr>
          <w:t>законодательством</w:t>
        </w:r>
      </w:hyperlink>
      <w:r>
        <w:rPr>
          <w:rFonts w:cs="Calibri"/>
        </w:rPr>
        <w:t xml:space="preserve"> Российской Федерации о техническом регулировании.</w:t>
      </w:r>
    </w:p>
    <w:p>
      <w:pPr>
        <w:pStyle w:val="Normal"/>
        <w:widowControl w:val="false"/>
        <w:spacing w:lineRule="auto" w:line="240" w:before="0" w:after="0"/>
        <w:ind w:firstLine="540"/>
        <w:jc w:val="both"/>
        <w:rPr/>
      </w:pPr>
      <w:r>
        <w:rPr>
          <w:rFonts w:cs="Calibri"/>
        </w:rPr>
        <w:t xml:space="preserve">8. Орган государственного надзора совместно с уполномоченными федеральными органами исполнительной власти, указанными в </w:t>
      </w:r>
      <w:hyperlink w:anchor="Par642">
        <w:r>
          <w:rPr>
            <w:rStyle w:val="Style14"/>
            <w:rFonts w:cs="Calibri"/>
            <w:color w:val="0000FF"/>
          </w:rPr>
          <w:t>пункте 7</w:t>
        </w:r>
      </w:hyperlink>
      <w:r>
        <w:rPr>
          <w:rFonts w:cs="Calibri"/>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36">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jc w:val="both"/>
        <w:rPr/>
      </w:pPr>
      <w:r>
        <w:rPr>
          <w:rFonts w:cs="Calibri"/>
        </w:rPr>
        <w:t xml:space="preserve">(п. 8 введен Федеральным </w:t>
      </w:r>
      <w:hyperlink r:id="rId237">
        <w:r>
          <w:rPr>
            <w:rStyle w:val="Style14"/>
            <w:rFonts w:cs="Calibri"/>
            <w:color w:val="0000FF"/>
          </w:rPr>
          <w:t>законом</w:t>
        </w:r>
      </w:hyperlink>
      <w:r>
        <w:rPr>
          <w:rFonts w:cs="Calibri"/>
        </w:rPr>
        <w:t xml:space="preserve"> от 25.06.2012 N 93-ФЗ)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4" w:name="Par646"/>
      <w:bookmarkEnd w:id="84"/>
      <w:r>
        <w:rPr>
          <w:rFonts w:cs="Calibri"/>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38">
        <w:r>
          <w:rPr>
            <w:rStyle w:val="Style14"/>
            <w:rFonts w:cs="Calibri"/>
            <w:color w:val="0000FF"/>
          </w:rPr>
          <w:t>закона</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pPr>
      <w:bookmarkStart w:id="85" w:name="Par652"/>
      <w:bookmarkEnd w:id="85"/>
      <w:r>
        <w:rPr>
          <w:rFonts w:cs="Calibri"/>
        </w:rPr>
        <w:t xml:space="preserve">Статья 42. Утратила силу. - Федеральный </w:t>
      </w:r>
      <w:hyperlink r:id="rId239">
        <w:r>
          <w:rPr>
            <w:rStyle w:val="Style14"/>
            <w:rFonts w:cs="Calibri"/>
            <w:color w:val="0000FF"/>
          </w:rPr>
          <w:t>закон</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6" w:name="Par654"/>
      <w:bookmarkEnd w:id="86"/>
      <w:r>
        <w:rPr>
          <w:rFonts w:cs="Calibri"/>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240">
        <w:r>
          <w:rPr>
            <w:rStyle w:val="Style14"/>
            <w:rFonts w:cs="Calibri"/>
            <w:color w:val="0000FF"/>
          </w:rPr>
          <w:t>законом</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Normal"/>
        <w:widowControl w:val="false"/>
        <w:spacing w:lineRule="auto" w:line="240" w:before="0" w:after="0"/>
        <w:ind w:firstLine="54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7" w:name="Par660"/>
      <w:bookmarkEnd w:id="87"/>
      <w:r>
        <w:rPr>
          <w:rFonts w:cs="Calibri"/>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4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8" w:name="Par666"/>
      <w:bookmarkEnd w:id="88"/>
      <w:r>
        <w:rPr>
          <w:rFonts w:cs="Calibri"/>
        </w:rPr>
        <w:t>Статья 44. Осуществление защиты прав потребителей органами местного самоуправления</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42">
        <w:r>
          <w:rPr>
            <w:rStyle w:val="Style14"/>
            <w:rFonts w:cs="Calibri"/>
            <w:color w:val="0000FF"/>
          </w:rPr>
          <w:t>закона</w:t>
        </w:r>
      </w:hyperlink>
      <w:r>
        <w:rPr>
          <w:rFonts w:cs="Calibri"/>
        </w:rPr>
        <w:t xml:space="preserve"> от 22.08.2004 N 122-ФЗ)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В целях защиты прав потребителей на территории муниципального образования органы местного самоуправления вправе:</w:t>
      </w:r>
    </w:p>
    <w:p>
      <w:pPr>
        <w:pStyle w:val="Normal"/>
        <w:widowControl w:val="false"/>
        <w:spacing w:lineRule="auto" w:line="240" w:before="0" w:after="0"/>
        <w:ind w:firstLine="540"/>
        <w:jc w:val="both"/>
        <w:rPr>
          <w:rFonts w:ascii="Calibri" w:hAnsi="Calibri" w:cs="Calibri"/>
        </w:rPr>
      </w:pPr>
      <w:r>
        <w:rPr>
          <w:rFonts w:cs="Calibri"/>
        </w:rPr>
        <w:t>рассматривать жалобы потребителей, консультировать их по вопросам защиты прав потребителей;</w:t>
      </w:r>
    </w:p>
    <w:p>
      <w:pPr>
        <w:pStyle w:val="Normal"/>
        <w:widowControl w:val="false"/>
        <w:spacing w:lineRule="auto" w:line="240" w:before="0" w:after="0"/>
        <w:ind w:firstLine="540"/>
        <w:jc w:val="both"/>
        <w:rPr>
          <w:rFonts w:ascii="Calibri" w:hAnsi="Calibri" w:cs="Calibri"/>
        </w:rPr>
      </w:pPr>
      <w:r>
        <w:rPr>
          <w:rFonts w:cs="Calibri"/>
        </w:rPr>
        <w:t>обращаться в суды в защиту прав потребителей (неопределенного круга потребителей).</w:t>
      </w:r>
    </w:p>
    <w:p>
      <w:pPr>
        <w:pStyle w:val="Normal"/>
        <w:widowControl w:val="false"/>
        <w:spacing w:lineRule="auto" w:line="240" w:before="0" w:after="0"/>
        <w:ind w:firstLine="540"/>
        <w:jc w:val="both"/>
        <w:rPr>
          <w:rFonts w:ascii="Calibri" w:hAnsi="Calibri" w:cs="Calibri"/>
        </w:rPr>
      </w:pPr>
      <w:r>
        <w:rPr>
          <w:rFonts w:cs="Calibri"/>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pPr>
        <w:pStyle w:val="Normal"/>
        <w:widowControl w:val="false"/>
        <w:spacing w:lineRule="auto" w:line="240" w:before="0" w:after="0"/>
        <w:ind w:firstLine="540"/>
        <w:jc w:val="both"/>
        <w:rPr/>
      </w:pPr>
      <w:r>
        <w:rPr>
          <w:rFonts w:cs="Calibri"/>
        </w:rPr>
        <w:t xml:space="preserve">Прием жалоб потребителей может осуществляться через </w:t>
      </w:r>
      <w:hyperlink r:id="rId243">
        <w:r>
          <w:rPr>
            <w:rStyle w:val="Style14"/>
            <w:rFonts w:cs="Calibri"/>
            <w:color w:val="0000FF"/>
          </w:rPr>
          <w:t>многофункциональные центры</w:t>
        </w:r>
      </w:hyperlink>
      <w:r>
        <w:rPr>
          <w:rFonts w:cs="Calibri"/>
        </w:rPr>
        <w:t xml:space="preserve"> предоставления государственных и муниципальных услуг.</w:t>
      </w:r>
    </w:p>
    <w:p>
      <w:pPr>
        <w:pStyle w:val="Normal"/>
        <w:widowControl w:val="false"/>
        <w:spacing w:lineRule="auto" w:line="240" w:before="0" w:after="0"/>
        <w:jc w:val="both"/>
        <w:rPr/>
      </w:pPr>
      <w:r>
        <w:rPr>
          <w:rFonts w:cs="Calibri"/>
        </w:rPr>
        <w:t xml:space="preserve">(часть третья введена Федеральным </w:t>
      </w:r>
      <w:hyperlink r:id="rId244">
        <w:r>
          <w:rPr>
            <w:rStyle w:val="Style14"/>
            <w:rFonts w:cs="Calibri"/>
            <w:color w:val="0000FF"/>
          </w:rPr>
          <w:t>законом</w:t>
        </w:r>
      </w:hyperlink>
      <w:r>
        <w:rPr>
          <w:rFonts w:cs="Calibri"/>
        </w:rPr>
        <w:t xml:space="preserve"> от 28.07.2012 N 133-ФЗ)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9" w:name="Par677"/>
      <w:bookmarkEnd w:id="89"/>
      <w:r>
        <w:rPr>
          <w:rFonts w:cs="Calibri"/>
        </w:rPr>
        <w:t>Статья 45. Права общественных объединений потребителей (их ассоциаций, союзов)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45">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46">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Общественные объединения потребителей (их ассоциации, союзы) для осуществления своих уставных целей вправе:</w:t>
      </w:r>
    </w:p>
    <w:p>
      <w:pPr>
        <w:pStyle w:val="Normal"/>
        <w:widowControl w:val="false"/>
        <w:spacing w:lineRule="auto" w:line="240" w:before="0" w:after="0"/>
        <w:ind w:firstLine="540"/>
        <w:jc w:val="both"/>
        <w:rPr>
          <w:rFonts w:ascii="Calibri" w:hAnsi="Calibri" w:cs="Calibri"/>
        </w:rPr>
      </w:pPr>
      <w:r>
        <w:rPr>
          <w:rFonts w:cs="Calibri"/>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Normal"/>
        <w:widowControl w:val="false"/>
        <w:spacing w:lineRule="auto" w:line="240" w:before="0" w:after="0"/>
        <w:ind w:firstLine="540"/>
        <w:jc w:val="both"/>
        <w:rPr>
          <w:rFonts w:ascii="Calibri" w:hAnsi="Calibri" w:cs="Calibri"/>
        </w:rPr>
      </w:pPr>
      <w:r>
        <w:rPr>
          <w:rFonts w:cs="Calibri"/>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Normal"/>
        <w:widowControl w:val="false"/>
        <w:spacing w:lineRule="auto" w:line="240" w:before="0" w:after="0"/>
        <w:ind w:firstLine="540"/>
        <w:jc w:val="both"/>
        <w:rPr>
          <w:rFonts w:ascii="Calibri" w:hAnsi="Calibri" w:cs="Calibri"/>
        </w:rPr>
      </w:pPr>
      <w:r>
        <w:rPr>
          <w:rFonts w:cs="Calibri"/>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Normal"/>
        <w:widowControl w:val="false"/>
        <w:spacing w:lineRule="auto" w:line="240" w:before="0" w:after="0"/>
        <w:jc w:val="both"/>
        <w:rPr/>
      </w:pPr>
      <w:r>
        <w:rPr>
          <w:rFonts w:cs="Calibri"/>
        </w:rPr>
        <w:t xml:space="preserve">(в ред. Федерального </w:t>
      </w:r>
      <w:hyperlink r:id="rId247">
        <w:r>
          <w:rPr>
            <w:rStyle w:val="Style14"/>
            <w:rFonts w:cs="Calibri"/>
            <w:color w:val="0000FF"/>
          </w:rPr>
          <w:t>закона</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pStyle w:val="Normal"/>
        <w:widowControl w:val="false"/>
        <w:spacing w:lineRule="auto" w:line="240" w:before="0" w:after="0"/>
        <w:ind w:firstLine="540"/>
        <w:jc w:val="both"/>
        <w:rPr/>
      </w:pPr>
      <w:r>
        <w:rPr>
          <w:rFonts w:cs="Calibri"/>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248">
        <w:r>
          <w:rPr>
            <w:rStyle w:val="Style14"/>
            <w:rFonts w:cs="Calibri"/>
            <w:color w:val="0000FF"/>
          </w:rPr>
          <w:t>законодательством</w:t>
        </w:r>
      </w:hyperlink>
      <w:r>
        <w:rPr>
          <w:rFonts w:cs="Calibri"/>
        </w:rPr>
        <w:t xml:space="preserve"> Российской Федерации о техническом регулировании обязательным требованиям;</w:t>
      </w:r>
    </w:p>
    <w:p>
      <w:pPr>
        <w:pStyle w:val="Normal"/>
        <w:widowControl w:val="false"/>
        <w:spacing w:lineRule="auto" w:line="240" w:before="0" w:after="0"/>
        <w:ind w:firstLine="540"/>
        <w:jc w:val="both"/>
        <w:rPr>
          <w:rFonts w:ascii="Calibri" w:hAnsi="Calibri" w:cs="Calibri"/>
        </w:rPr>
      </w:pPr>
      <w:r>
        <w:rPr>
          <w:rFonts w:cs="Calibri"/>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pStyle w:val="Normal"/>
        <w:widowControl w:val="false"/>
        <w:spacing w:lineRule="auto" w:line="240" w:before="0" w:after="0"/>
        <w:ind w:firstLine="540"/>
        <w:jc w:val="both"/>
        <w:rPr>
          <w:rFonts w:ascii="Calibri" w:hAnsi="Calibri" w:cs="Calibri"/>
        </w:rPr>
      </w:pPr>
      <w:r>
        <w:rPr>
          <w:rFonts w:cs="Calibri"/>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Normal"/>
        <w:widowControl w:val="false"/>
        <w:spacing w:lineRule="auto" w:line="240" w:before="0" w:after="0"/>
        <w:ind w:firstLine="540"/>
        <w:jc w:val="both"/>
        <w:rPr>
          <w:rFonts w:ascii="Calibri" w:hAnsi="Calibri" w:cs="Calibri"/>
        </w:rPr>
      </w:pPr>
      <w:r>
        <w:rPr>
          <w:rFonts w:cs="Calibri"/>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Normal"/>
        <w:widowControl w:val="false"/>
        <w:spacing w:lineRule="auto" w:line="240" w:before="0" w:after="0"/>
        <w:ind w:firstLine="540"/>
        <w:jc w:val="both"/>
        <w:rPr>
          <w:rFonts w:ascii="Calibri" w:hAnsi="Calibri" w:cs="Calibri"/>
        </w:rPr>
      </w:pPr>
      <w:r>
        <w:rPr>
          <w:rFonts w:cs="Calibri"/>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pPr>
        <w:pStyle w:val="Normal"/>
        <w:widowControl w:val="false"/>
        <w:spacing w:lineRule="auto" w:line="240" w:before="0" w:after="0"/>
        <w:jc w:val="both"/>
        <w:rPr/>
      </w:pPr>
      <w:r>
        <w:rPr>
          <w:rFonts w:cs="Calibri"/>
        </w:rPr>
        <w:t xml:space="preserve">(абзац введен Федеральным </w:t>
      </w:r>
      <w:hyperlink r:id="rId249">
        <w:r>
          <w:rPr>
            <w:rStyle w:val="Style14"/>
            <w:rFonts w:cs="Calibri"/>
            <w:color w:val="0000FF"/>
          </w:rPr>
          <w:t>законом</w:t>
        </w:r>
      </w:hyperlink>
      <w:r>
        <w:rPr>
          <w:rFonts w:cs="Calibri"/>
        </w:rPr>
        <w:t xml:space="preserve"> от 18.07.2011 N 242-ФЗ, в ред. Федерального </w:t>
      </w:r>
      <w:hyperlink r:id="rId250">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0" w:name="Par695"/>
      <w:bookmarkEnd w:id="90"/>
      <w:r>
        <w:rPr>
          <w:rFonts w:cs="Calibri"/>
        </w:rPr>
        <w:t>Статья 46. Защита прав и законных интересов неопределенного круга потребителей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ред. Федерального </w:t>
      </w:r>
      <w:hyperlink r:id="rId251">
        <w:r>
          <w:rPr>
            <w:rStyle w:val="Style14"/>
            <w:rFonts w:cs="Calibri"/>
            <w:color w:val="0000FF"/>
          </w:rPr>
          <w:t>закона</w:t>
        </w:r>
      </w:hyperlink>
      <w:r>
        <w:rPr>
          <w:rFonts w:cs="Calibri"/>
        </w:rPr>
        <w:t xml:space="preserve"> от 21.12.2004 N 171-ФЗ)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Normal"/>
        <w:widowControl w:val="false"/>
        <w:spacing w:lineRule="auto" w:line="240" w:before="0" w:after="0"/>
        <w:jc w:val="both"/>
        <w:rPr/>
      </w:pPr>
      <w:r>
        <w:rPr>
          <w:rFonts w:cs="Calibri"/>
        </w:rPr>
        <w:t xml:space="preserve">(часть первая в ред. Федерального </w:t>
      </w:r>
      <w:hyperlink r:id="rId252">
        <w:r>
          <w:rPr>
            <w:rStyle w:val="Style14"/>
            <w:rFonts w:cs="Calibri"/>
            <w:color w:val="0000FF"/>
          </w:rPr>
          <w:t>закона</w:t>
        </w:r>
      </w:hyperlink>
      <w:r>
        <w:rPr>
          <w:rFonts w:cs="Calibri"/>
        </w:rPr>
        <w:t xml:space="preserve"> от 18.07.2011 N 242-ФЗ)</w:t>
      </w:r>
    </w:p>
    <w:p>
      <w:pPr>
        <w:pStyle w:val="Normal"/>
        <w:widowControl w:val="false"/>
        <w:spacing w:lineRule="auto" w:line="240" w:before="0" w:after="0"/>
        <w:ind w:firstLine="540"/>
        <w:jc w:val="both"/>
        <w:rPr>
          <w:rFonts w:ascii="Calibri" w:hAnsi="Calibri" w:cs="Calibri"/>
        </w:rPr>
      </w:pPr>
      <w:r>
        <w:rPr>
          <w:rFonts w:cs="Calibri"/>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Normal"/>
        <w:widowControl w:val="false"/>
        <w:spacing w:lineRule="auto" w:line="240" w:before="0" w:after="0"/>
        <w:ind w:firstLine="540"/>
        <w:jc w:val="both"/>
        <w:rPr>
          <w:rFonts w:ascii="Calibri" w:hAnsi="Calibri" w:cs="Calibri"/>
        </w:rPr>
      </w:pPr>
      <w:r>
        <w:rPr>
          <w:rFonts w:cs="Calibri"/>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Normal"/>
        <w:widowControl w:val="false"/>
        <w:spacing w:lineRule="auto" w:line="240" w:before="0" w:after="0"/>
        <w:ind w:firstLine="540"/>
        <w:jc w:val="both"/>
        <w:rPr>
          <w:rFonts w:ascii="Calibri" w:hAnsi="Calibri" w:cs="Calibri"/>
        </w:rPr>
      </w:pPr>
      <w:r>
        <w:rPr>
          <w:rFonts w:cs="Calibri"/>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Президент</w:t>
      </w:r>
    </w:p>
    <w:p>
      <w:pPr>
        <w:pStyle w:val="Normal"/>
        <w:widowControl w:val="false"/>
        <w:spacing w:lineRule="auto" w:line="240" w:before="0" w:after="0"/>
        <w:jc w:val="right"/>
        <w:rPr>
          <w:rFonts w:ascii="Calibri" w:hAnsi="Calibri" w:cs="Calibri"/>
        </w:rPr>
      </w:pPr>
      <w:r>
        <w:rPr>
          <w:rFonts w:cs="Calibri"/>
        </w:rPr>
        <w:t>Российской Федерации</w:t>
      </w:r>
    </w:p>
    <w:p>
      <w:pPr>
        <w:pStyle w:val="Normal"/>
        <w:widowControl w:val="false"/>
        <w:spacing w:lineRule="auto" w:line="240" w:before="0" w:after="0"/>
        <w:jc w:val="right"/>
        <w:rPr>
          <w:rFonts w:ascii="Calibri" w:hAnsi="Calibri" w:cs="Calibri"/>
        </w:rPr>
      </w:pPr>
      <w:r>
        <w:rPr>
          <w:rFonts w:cs="Calibri"/>
        </w:rPr>
        <w:t>Б.ЕЛЬЦИН</w:t>
      </w:r>
    </w:p>
    <w:p>
      <w:pPr>
        <w:pStyle w:val="Normal"/>
        <w:widowControl w:val="false"/>
        <w:spacing w:lineRule="auto" w:line="240" w:before="0" w:after="0"/>
        <w:rPr>
          <w:rFonts w:ascii="Calibri" w:hAnsi="Calibri" w:cs="Calibri"/>
        </w:rPr>
      </w:pPr>
      <w:r>
        <w:rPr>
          <w:rFonts w:cs="Calibri"/>
        </w:rPr>
        <w:t>Москва, Дом Советов России</w:t>
      </w:r>
    </w:p>
    <w:p>
      <w:pPr>
        <w:pStyle w:val="Normal"/>
        <w:widowControl w:val="false"/>
        <w:spacing w:lineRule="auto" w:line="240" w:before="0" w:after="0"/>
        <w:rPr>
          <w:rFonts w:ascii="Calibri" w:hAnsi="Calibri" w:cs="Calibri"/>
        </w:rPr>
      </w:pPr>
      <w:r>
        <w:rPr>
          <w:rFonts w:cs="Calibri"/>
        </w:rPr>
        <w:t>7 февраля 1992 года</w:t>
      </w:r>
    </w:p>
    <w:p>
      <w:pPr>
        <w:pStyle w:val="Normal"/>
        <w:widowControl w:val="false"/>
        <w:spacing w:lineRule="auto" w:line="240" w:before="0" w:after="0"/>
        <w:rPr>
          <w:rFonts w:ascii="Calibri" w:hAnsi="Calibri" w:cs="Calibri"/>
        </w:rPr>
      </w:pPr>
      <w:r>
        <w:rPr>
          <w:rFonts w:cs="Calibri"/>
        </w:rPr>
        <w:t>N 2300-1</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customStyle="1">
    <w:name w:val="ConsPlusNormal"/>
    <w:qFormat/>
    <w:rsid w:val="00ed4aec"/>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paragraph" w:styleId="ConsPlusNonformat" w:customStyle="1">
    <w:name w:val="ConsPlusNonformat"/>
    <w:uiPriority w:val="99"/>
    <w:qFormat/>
    <w:rsid w:val="00ed4aec"/>
    <w:pPr>
      <w:widowControl w:val="false"/>
      <w:bidi w:val="0"/>
      <w:spacing w:lineRule="auto" w:line="240" w:before="0" w:after="0"/>
      <w:jc w:val="left"/>
    </w:pPr>
    <w:rPr>
      <w:rFonts w:ascii="Courier New" w:hAnsi="Courier New" w:eastAsia="" w:cs="Courier New" w:eastAsiaTheme="minorEastAsia"/>
      <w:color w:val="auto"/>
      <w:sz w:val="20"/>
      <w:szCs w:val="20"/>
      <w:lang w:eastAsia="ru-RU" w:val="ru-RU" w:bidi="ar-SA"/>
    </w:rPr>
  </w:style>
  <w:style w:type="paragraph" w:styleId="ConsPlusTitle" w:customStyle="1">
    <w:name w:val="ConsPlusTitle"/>
    <w:uiPriority w:val="99"/>
    <w:qFormat/>
    <w:rsid w:val="00ed4aec"/>
    <w:pPr>
      <w:widowControl w:val="false"/>
      <w:bidi w:val="0"/>
      <w:spacing w:lineRule="auto" w:line="240" w:before="0" w:after="0"/>
      <w:jc w:val="left"/>
    </w:pPr>
    <w:rPr>
      <w:rFonts w:ascii="Calibri" w:hAnsi="Calibri" w:eastAsia="" w:cs="Calibri" w:eastAsiaTheme="minorEastAsia"/>
      <w:b/>
      <w:bCs/>
      <w:color w:val="auto"/>
      <w:sz w:val="22"/>
      <w:szCs w:val="22"/>
      <w:lang w:eastAsia="ru-RU" w:val="ru-RU" w:bidi="ar-SA"/>
    </w:rPr>
  </w:style>
  <w:style w:type="paragraph" w:styleId="ConsPlusCell" w:customStyle="1">
    <w:name w:val="ConsPlusCell"/>
    <w:uiPriority w:val="99"/>
    <w:qFormat/>
    <w:rsid w:val="00ed4aec"/>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0B80016C93B175561E378E0B98DC4DD9686E5B69ABAF1E2B7A5CACB76EF9A4E09C89B3E4AD7E8ADA15r8L" TargetMode="External"/><Relationship Id="rId3" Type="http://schemas.openxmlformats.org/officeDocument/2006/relationships/hyperlink" Target="consultantplus://offline/ref=0B80016C93B175561E378E0B98DC4DD9686A5D6EA5A31E2B7A5CACB76EF9A4E09C89B3E4AD7E8ADA15r8L" TargetMode="External"/><Relationship Id="rId4" Type="http://schemas.openxmlformats.org/officeDocument/2006/relationships/hyperlink" Target="consultantplus://offline/ref=0B80016C93B175561E378E0B98DC4DD9686A5E6EA0A51E2B7A5CACB76EF9A4E09C89B3E4AD7E8ADC15rDL" TargetMode="External"/><Relationship Id="rId5" Type="http://schemas.openxmlformats.org/officeDocument/2006/relationships/hyperlink" Target="consultantplus://offline/ref=0B80016C93B175561E378E0B98DC4DD9686C5866ABA616767054F5BB6CFEABBF8B8EFAE8AC7E8ADE5811r4L" TargetMode="External"/><Relationship Id="rId6" Type="http://schemas.openxmlformats.org/officeDocument/2006/relationships/hyperlink" Target="consultantplus://offline/ref=0B80016C93B175561E378E0B98DC4DD9686C5A68A0A412767054F5BB6CFEABBF8B8EFAE8AC7E8ADC5C11r3L" TargetMode="External"/><Relationship Id="rId7" Type="http://schemas.openxmlformats.org/officeDocument/2006/relationships/hyperlink" Target="consultantplus://offline/ref=0B80016C93B175561E378E0B98DC4DD9686A5D6EA5A21E2B7A5CACB76EF9A4E09C89B3E4AD7E8ADA15r6L" TargetMode="External"/><Relationship Id="rId8" Type="http://schemas.openxmlformats.org/officeDocument/2006/relationships/hyperlink" Target="consultantplus://offline/ref=0B80016C93B175561E378E0B98DC4DD9686C5E6BA4A512767054F5BB6CFEABBF8B8EFAE8AC7E8ADA5D11r2L" TargetMode="External"/><Relationship Id="rId9" Type="http://schemas.openxmlformats.org/officeDocument/2006/relationships/hyperlink" Target="consultantplus://offline/ref=0B80016C93B175561E378E0B98DC4DD9686A5C6FA0AF1E2B7A5CACB76EF9A4E09C89B3E4AD7E8ADB15rCL" TargetMode="External"/><Relationship Id="rId10" Type="http://schemas.openxmlformats.org/officeDocument/2006/relationships/hyperlink" Target="consultantplus://offline/ref=0B80016C93B175561E378E0B98DC4DD9686B5B6FA3A31E2B7A5CACB76EF9A4E09C89B3E4AD7E8ADA15r7L" TargetMode="External"/><Relationship Id="rId11" Type="http://schemas.openxmlformats.org/officeDocument/2006/relationships/hyperlink" Target="consultantplus://offline/ref=0B80016C93B175561E378E0B98DC4DD9686A5D6EA7A31E2B7A5CACB76EF9A4E09C89B3E4AD7E8ADA15r6L" TargetMode="External"/><Relationship Id="rId12" Type="http://schemas.openxmlformats.org/officeDocument/2006/relationships/hyperlink" Target="consultantplus://offline/ref=0B80016C93B175561E378E0B98DC4DD9686C5966A1A710767054F5BB6CFEABBF8B8EFAE8AC7E8ADA5D11r7L" TargetMode="External"/><Relationship Id="rId13" Type="http://schemas.openxmlformats.org/officeDocument/2006/relationships/hyperlink" Target="consultantplus://offline/ref=0B80016C93B175561E378E0B98DC4DD9686C5A69ABA013767054F5BB6CFEABBF8B8EFAE8AC7E8ADA5911r7L" TargetMode="External"/><Relationship Id="rId14" Type="http://schemas.openxmlformats.org/officeDocument/2006/relationships/hyperlink" Target="consultantplus://offline/ref=0B80016C93B175561E378E0B98DC4DD9686C586DA2A517767054F5BB6CFEABBF8B8EFAE8AC7E8AD95A11rAL" TargetMode="External"/><Relationship Id="rId15" Type="http://schemas.openxmlformats.org/officeDocument/2006/relationships/hyperlink" Target="consultantplus://offline/ref=0B80016C93B175561E378E0B98DC4DD9686C586CA5A515767054F5BB6CFEABBF8B8EFAE8AC7E8ADA5A11r5L" TargetMode="External"/><Relationship Id="rId16" Type="http://schemas.openxmlformats.org/officeDocument/2006/relationships/hyperlink" Target="consultantplus://offline/ref=0B80016C93B175561E378E0B98DC4DD9686C5968A3A414767054F5BB6CFEABBF8B8EFAE8AC7E8ADA5F11rBL" TargetMode="External"/><Relationship Id="rId17" Type="http://schemas.openxmlformats.org/officeDocument/2006/relationships/hyperlink" Target="consultantplus://offline/ref=0B80016C93B175561E378E0B98DC4DD9686C5968A2A315767054F5BB6CFEABBF8B8EFAE8AC7E8ADA5E11r7L" TargetMode="External"/><Relationship Id="rId18" Type="http://schemas.openxmlformats.org/officeDocument/2006/relationships/hyperlink" Target="consultantplus://offline/ref=0B80016C93B175561E378E0B98DC4DD9686C5966A3A512767054F5BB6CFEABBF8B8EFAE8AC7E8ADA5D11r3L" TargetMode="External"/><Relationship Id="rId19" Type="http://schemas.openxmlformats.org/officeDocument/2006/relationships/hyperlink" Target="consultantplus://offline/ref=0B80016C93B175561E378E0B98DC4DD9686C5966A3A21C767054F5BB6CFEABBF8B8EFAE8AC7E8ADB5911r3L" TargetMode="External"/><Relationship Id="rId20" Type="http://schemas.openxmlformats.org/officeDocument/2006/relationships/hyperlink" Target="consultantplus://offline/ref=0B80016C93B175561E378E0B98DC4DD9686C5966A2A012767054F5BB6CFEABBF8B8EFAE8AC7E8ADA5F11rBL" TargetMode="External"/><Relationship Id="rId21" Type="http://schemas.openxmlformats.org/officeDocument/2006/relationships/hyperlink" Target="consultantplus://offline/ref=0B80016C93B175561E378E0B98DC4DD9686C586CA4A014767054F5BB6CFEABBF8B8EFAE8AC7E8ADA5711r5L" TargetMode="External"/><Relationship Id="rId22" Type="http://schemas.openxmlformats.org/officeDocument/2006/relationships/hyperlink" Target="consultantplus://offline/ref=0B80016C93B175561E378E0B98DC4DD9686A5D6EA5A21E2B7A5CACB76EF9A4E09C89B3E4AD7E8ADB15rEL" TargetMode="External"/><Relationship Id="rId23" Type="http://schemas.openxmlformats.org/officeDocument/2006/relationships/hyperlink" Target="consultantplus://offline/ref=0B80016C93B175561E378E0B98DC4DD9686A5D6EA7A31E2B7A5CACB76EF9A4E09C89B3E4AD7E8ADB15rEL" TargetMode="External"/><Relationship Id="rId24" Type="http://schemas.openxmlformats.org/officeDocument/2006/relationships/hyperlink" Target="consultantplus://offline/ref=0B80016C93B175561E378E0B98DC4DD9686A5D6EA5A31E2B7A5CACB76EF9A4E09C89B3E4AD7E8ADA15r6L" TargetMode="External"/><Relationship Id="rId25" Type="http://schemas.openxmlformats.org/officeDocument/2006/relationships/hyperlink" Target="consultantplus://offline/ref=0B80016C93B175561E378E0B98DC4DD9686A5D6EA5A31E2B7A5CACB76EF9A4E09C89B3E4AD7E8ADB15rFL" TargetMode="External"/><Relationship Id="rId26" Type="http://schemas.openxmlformats.org/officeDocument/2006/relationships/hyperlink" Target="consultantplus://offline/ref=0B80016C93B175561E378E0B98DC4DD9686A5D6EA5A31E2B7A5CACB76EF9A4E09C89B3E4AD7E8ADB15rFL" TargetMode="External"/><Relationship Id="rId27" Type="http://schemas.openxmlformats.org/officeDocument/2006/relationships/hyperlink" Target="consultantplus://offline/ref=0B80016C93B175561E378E0B98DC4DD9686A5D6EA5A31E2B7A5CACB76EF9A4E09C89B3E4AD7E8ADB15rFL" TargetMode="External"/><Relationship Id="rId28" Type="http://schemas.openxmlformats.org/officeDocument/2006/relationships/hyperlink" Target="consultantplus://offline/ref=0B80016C93B175561E378E0B98DC4DD9686A5D6EA5A21E2B7A5CACB76EF9A4E09C89B3E4AD7E8ADB15rDL" TargetMode="External"/><Relationship Id="rId29" Type="http://schemas.openxmlformats.org/officeDocument/2006/relationships/hyperlink" Target="consultantplus://offline/ref=0B80016C93B175561E378E0B98DC4DD9686A5D6EA5A31E2B7A5CACB76EF9A4E09C89B3E4AD7E8ADB15rEL" TargetMode="External"/><Relationship Id="rId30" Type="http://schemas.openxmlformats.org/officeDocument/2006/relationships/hyperlink" Target="consultantplus://offline/ref=0B80016C93B175561E378E0B98DC4DD9686A5D6EA7A31E2B7A5CACB76EF9A4E09C89B3E4AD7E8ADB15rDL" TargetMode="External"/><Relationship Id="rId31" Type="http://schemas.openxmlformats.org/officeDocument/2006/relationships/hyperlink" Target="consultantplus://offline/ref=0B80016C93B175561E378E0B98DC4DD9686A5D6EA5A31E2B7A5CACB76EF9A4E09C89B3E4AD7E8ADB15rCL" TargetMode="External"/><Relationship Id="rId32" Type="http://schemas.openxmlformats.org/officeDocument/2006/relationships/hyperlink" Target="consultantplus://offline/ref=0B80016C93B175561E378E0B98DC4DD9686A5D6EA5A21E2B7A5CACB76EF9A4E09C89B3E4AD7E8ADB15rCL" TargetMode="External"/><Relationship Id="rId33" Type="http://schemas.openxmlformats.org/officeDocument/2006/relationships/hyperlink" Target="consultantplus://offline/ref=0B80016C93B175561E378E0B98DC4DD9686A5D6EA5A21E2B7A5CACB76EF9A4E09C89B3E4AD7E8ADB15rBL" TargetMode="External"/><Relationship Id="rId34" Type="http://schemas.openxmlformats.org/officeDocument/2006/relationships/hyperlink" Target="consultantplus://offline/ref=0B80016C93B175561E378E0B98DC4DD9686A5D6EA5A21E2B7A5CACB76EF9A4E09C89B3E4AD7E8ADB15rBL" TargetMode="External"/><Relationship Id="rId35" Type="http://schemas.openxmlformats.org/officeDocument/2006/relationships/hyperlink" Target="consultantplus://offline/ref=0B80016C93B175561E378E0B98DC4DD9686C5869A5A714767054F5BB6CFE1ArBL" TargetMode="External"/><Relationship Id="rId36" Type="http://schemas.openxmlformats.org/officeDocument/2006/relationships/hyperlink" Target="consultantplus://offline/ref=0B80016C93B175561E378E0B98DC4DD9686A5D6EA5A21E2B7A5CACB76EF9A4E09C89B3E4AD7E8ADB15r7L" TargetMode="External"/><Relationship Id="rId37" Type="http://schemas.openxmlformats.org/officeDocument/2006/relationships/hyperlink" Target="consultantplus://offline/ref=0B80016C93B175561E378E0B98DC4DD9686C5F6FA0A015767054F5BB6CFE1ArBL" TargetMode="External"/><Relationship Id="rId38" Type="http://schemas.openxmlformats.org/officeDocument/2006/relationships/hyperlink" Target="consultantplus://offline/ref=0B80016C93B175561E378E0B98DC4DD9686A5D6EA5A21E2B7A5CACB76EF9A4E09C89B3E4AD7E8AD815rFL" TargetMode="External"/><Relationship Id="rId39" Type="http://schemas.openxmlformats.org/officeDocument/2006/relationships/hyperlink" Target="consultantplus://offline/ref=0B80016C93B175561E378E0B98DC4DD9686C5968A3A414767054F5BB6CFEABBF8B8EFAE8AC7E8ADA5E11r2L" TargetMode="External"/><Relationship Id="rId40" Type="http://schemas.openxmlformats.org/officeDocument/2006/relationships/hyperlink" Target="consultantplus://offline/ref=0B80016C93B175561E378E0B98DC4DD9686C5966A3A21C767054F5BB6CFEABBF8B8EFAE8AC7E8ADB5911r3L" TargetMode="External"/><Relationship Id="rId41" Type="http://schemas.openxmlformats.org/officeDocument/2006/relationships/hyperlink" Target="consultantplus://offline/ref=0B80016C93B175561E378E0B98DC4DD9686A5D6EA7A31E2B7A5CACB76EF9A4E09C89B3E4AD7E8ADB15rCL" TargetMode="External"/><Relationship Id="rId42" Type="http://schemas.openxmlformats.org/officeDocument/2006/relationships/hyperlink" Target="consultantplus://offline/ref=0B80016C93B175561E378E0B98DC4DD9686A5D6EA5A21E2B7A5CACB76EF9A4E09C89B3E4AD7E8AD815rDL" TargetMode="External"/><Relationship Id="rId43" Type="http://schemas.openxmlformats.org/officeDocument/2006/relationships/hyperlink" Target="consultantplus://offline/ref=0B80016C93B175561E378E0B98DC4DD9686A5D6EA5A21E2B7A5CACB76EF9A4E09C89B3E4AD7E8AD815rAL" TargetMode="External"/><Relationship Id="rId44" Type="http://schemas.openxmlformats.org/officeDocument/2006/relationships/hyperlink" Target="consultantplus://offline/ref=0B80016C93B175561E378E0B98DC4DD9686E5E68A3A31E2B7A5CACB76EF9A4E09C89B3E4AD7E8ADB15rCL" TargetMode="External"/><Relationship Id="rId45" Type="http://schemas.openxmlformats.org/officeDocument/2006/relationships/hyperlink" Target="consultantplus://offline/ref=0B80016C93B175561E378E0B98DC4DD9686A5D6EA5A21E2B7A5CACB76EF9A4E09C89B3E4AD7E8AD815r9L" TargetMode="External"/><Relationship Id="rId46" Type="http://schemas.openxmlformats.org/officeDocument/2006/relationships/hyperlink" Target="consultantplus://offline/ref=0B80016C93B175561E378E0B98DC4DD9686A5D6EA5A31E2B7A5CACB76EF9A4E09C89B3E4AD7E8ADB15r7L" TargetMode="External"/><Relationship Id="rId47" Type="http://schemas.openxmlformats.org/officeDocument/2006/relationships/hyperlink" Target="consultantplus://offline/ref=0B80016C93B175561E3786058CB4188A60645C6AA4AD43217205A0B569F6FBF79BC0BFE5AD7E8F1Dr3L" TargetMode="External"/><Relationship Id="rId48" Type="http://schemas.openxmlformats.org/officeDocument/2006/relationships/hyperlink" Target="consultantplus://offline/ref=0B80016C93B175561E378E0B98DC4DD9686A5D6EA5A21E2B7A5CACB76EF9A4E09C89B3E4AD7E8AD815r8L" TargetMode="External"/><Relationship Id="rId49" Type="http://schemas.openxmlformats.org/officeDocument/2006/relationships/hyperlink" Target="consultantplus://offline/ref=0B80016C93B175561E378E0B98DC4DD9686E5E68A3A31E2B7A5CACB76E1Fr9L" TargetMode="External"/><Relationship Id="rId50" Type="http://schemas.openxmlformats.org/officeDocument/2006/relationships/hyperlink" Target="consultantplus://offline/ref=0B80016C93B175561E378E0B98DC4DD9686A5D6EA5A31E2B7A5CACB76EF9A4E09C89B3E4AD7E8ADB15r6L" TargetMode="External"/><Relationship Id="rId51" Type="http://schemas.openxmlformats.org/officeDocument/2006/relationships/hyperlink" Target="consultantplus://offline/ref=0B80016C93B175561E378E0B98DC4DD9686A5D6EA5A21E2B7A5CACB76EF9A4E09C89B3E4AD7E8AD815r6L" TargetMode="External"/><Relationship Id="rId52" Type="http://schemas.openxmlformats.org/officeDocument/2006/relationships/hyperlink" Target="consultantplus://offline/ref=0B80016C93B175561E378E0B98DC4DD9686A5D6EA5A21E2B7A5CACB76EF9A4E09C89B3E4AD7E8AD915rFL" TargetMode="External"/><Relationship Id="rId53" Type="http://schemas.openxmlformats.org/officeDocument/2006/relationships/hyperlink" Target="consultantplus://offline/ref=0B80016C93B175561E378E0B98DC4DD9686A5D6EA5A21E2B7A5CACB76EF9A4E09C89B3E4AD7E8AD915rFL" TargetMode="External"/><Relationship Id="rId54" Type="http://schemas.openxmlformats.org/officeDocument/2006/relationships/hyperlink" Target="consultantplus://offline/ref=0B80016C93B175561E378E0B98DC4DD9686A5D6EA5A21E2B7A5CACB76EF9A4E09C89B3E4AD7E8AD915rCL" TargetMode="External"/><Relationship Id="rId55" Type="http://schemas.openxmlformats.org/officeDocument/2006/relationships/hyperlink" Target="consultantplus://offline/ref=0B80016C93B175561E378E0B98DC4DD9686A5D6EA5A21E2B7A5CACB76EF9A4E09C89B3E4AD7E8AD915r8L" TargetMode="External"/><Relationship Id="rId56" Type="http://schemas.openxmlformats.org/officeDocument/2006/relationships/hyperlink" Target="consultantplus://offline/ref=0B80016C93B175561E378E0B98DC4DD9686A5D6EA5A31E2B7A5CACB76EF9A4E09C89B3E4AD7E8AD815rCL" TargetMode="External"/><Relationship Id="rId57" Type="http://schemas.openxmlformats.org/officeDocument/2006/relationships/hyperlink" Target="consultantplus://offline/ref=0B80016C93B175561E378E0B98DC4DD9686E5E6CABA21E2B7A5CACB76E1Fr9L" TargetMode="External"/><Relationship Id="rId58" Type="http://schemas.openxmlformats.org/officeDocument/2006/relationships/hyperlink" Target="consultantplus://offline/ref=0B80016C93B175561E378E0B98DC4DD9686C5A6FA6A612767054F5BB6CFE1ArBL" TargetMode="External"/><Relationship Id="rId59" Type="http://schemas.openxmlformats.org/officeDocument/2006/relationships/hyperlink" Target="consultantplus://offline/ref=0B80016C93B175561E378E0B98DC4DD9686A5D6EA5A21E2B7A5CACB76EF9A4E09C89B3E4AD7E8ADE15rFL" TargetMode="External"/><Relationship Id="rId60" Type="http://schemas.openxmlformats.org/officeDocument/2006/relationships/hyperlink" Target="consultantplus://offline/ref=0B80016C93B175561E378E0B98DC4DD9686C586DA4AF1C767054F5BB6CFEABBF8B8EFAE8AC7E8ADA5A11r0L" TargetMode="External"/><Relationship Id="rId61" Type="http://schemas.openxmlformats.org/officeDocument/2006/relationships/hyperlink" Target="consultantplus://offline/ref=0B80016C93B175561E378E0B98DC4DD9686A5D6EA5A31E2B7A5CACB76EF9A4E09C89B3E4AD7E8AD815rBL" TargetMode="External"/><Relationship Id="rId62" Type="http://schemas.openxmlformats.org/officeDocument/2006/relationships/hyperlink" Target="consultantplus://offline/ref=0B80016C93B175561E378E0B98DC4DD9686C596AA4A516767054F5BB6CFEABBF8B8EFAE8AC7E8ADE5B11r1L" TargetMode="External"/><Relationship Id="rId63" Type="http://schemas.openxmlformats.org/officeDocument/2006/relationships/hyperlink" Target="consultantplus://offline/ref=0B80016C93B175561E378E0B98DC4DD9686A5D6EA5A21E2B7A5CACB76EF9A4E09C89B3E4AD7E8ADE15rEL" TargetMode="External"/><Relationship Id="rId64" Type="http://schemas.openxmlformats.org/officeDocument/2006/relationships/hyperlink" Target="consultantplus://offline/ref=0B80016C93B175561E378E0B98DC4DD9686C5968A3A414767054F5BB6CFEABBF8B8EFAE8AC7E8ADA5E11r3L" TargetMode="External"/><Relationship Id="rId65" Type="http://schemas.openxmlformats.org/officeDocument/2006/relationships/hyperlink" Target="consultantplus://offline/ref=0B80016C93B175561E378E0B98DC4DD9686A5D6EA5A21E2B7A5CACB76EF9A4E09C89B3E4AD7E8ADE15rDL" TargetMode="External"/><Relationship Id="rId66" Type="http://schemas.openxmlformats.org/officeDocument/2006/relationships/hyperlink" Target="consultantplus://offline/ref=0B80016C93B175561E378E0B98DC4DD9686A5D6EA5A21E2B7A5CACB76EF9A4E09C89B3E4AD7E8ADE15rBL" TargetMode="External"/><Relationship Id="rId67" Type="http://schemas.openxmlformats.org/officeDocument/2006/relationships/hyperlink" Target="consultantplus://offline/ref=0B80016C93B175561E378E0B98DC4DD9686A5C6FA0AF1E2B7A5CACB76EF9A4E09C89B3E4AD7E8ADB15rBL" TargetMode="External"/><Relationship Id="rId68" Type="http://schemas.openxmlformats.org/officeDocument/2006/relationships/hyperlink" Target="consultantplus://offline/ref=0B80016C93B175561E378E0B98DC4DD9686A5D6EA5A21E2B7A5CACB76EF9A4E09C89B3E4AD7E8ADE15r6L" TargetMode="External"/><Relationship Id="rId69" Type="http://schemas.openxmlformats.org/officeDocument/2006/relationships/hyperlink" Target="consultantplus://offline/ref=0B80016C93B175561E3786058CB4188A64695E67A4AD43217205A0B569F6FBF79BC0BFE5AD7E8A1Dr3L" TargetMode="External"/><Relationship Id="rId70" Type="http://schemas.openxmlformats.org/officeDocument/2006/relationships/hyperlink" Target="consultantplus://offline/ref=0B80016C93B175561E378E0B98DC4DD9686A5D6EA5A21E2B7A5CACB76EF9A4E09C89B3E4AD7E8ADE15r6L" TargetMode="External"/><Relationship Id="rId71" Type="http://schemas.openxmlformats.org/officeDocument/2006/relationships/hyperlink" Target="consultantplus://offline/ref=0B80016C93B175561E378E0B98DC4DD9686A5D6EA7A31E2B7A5CACB76EF9A4E09C89B3E4AD7E8ADB15rAL" TargetMode="External"/><Relationship Id="rId72" Type="http://schemas.openxmlformats.org/officeDocument/2006/relationships/hyperlink" Target="consultantplus://offline/ref=0B80016C93B175561E378E0B98DC4DD9686C5966A2A012767054F5BB6CFEABBF8B8EFAE8AC7E8ADA5E11r2L" TargetMode="External"/><Relationship Id="rId73" Type="http://schemas.openxmlformats.org/officeDocument/2006/relationships/hyperlink" Target="consultantplus://offline/ref=0B80016C93B175561E378E0B98DC4DD9686A5D6EA5A31E2B7A5CACB76EF9A4E09C89B3E4AD7E8AD815r6L" TargetMode="External"/><Relationship Id="rId74" Type="http://schemas.openxmlformats.org/officeDocument/2006/relationships/hyperlink" Target="consultantplus://offline/ref=0B80016C93B175561E378E0B98DC4DD9686C586DA2A517767054F5BB6CFEABBF8B8EFAE8AC7E8AD95A11rBL" TargetMode="External"/><Relationship Id="rId75" Type="http://schemas.openxmlformats.org/officeDocument/2006/relationships/hyperlink" Target="consultantplus://offline/ref=0B80016C93B175561E378E0B98DC4DD9686A5D6EA7A31E2B7A5CACB76EF9A4E09C89B3E4AD7E8ADB15r8L" TargetMode="External"/><Relationship Id="rId76" Type="http://schemas.openxmlformats.org/officeDocument/2006/relationships/hyperlink" Target="consultantplus://offline/ref=0B80016C93B175561E378E0B98DC4DD9686C5A6FA6A612767054F5BB6CFE1ArBL" TargetMode="External"/><Relationship Id="rId77" Type="http://schemas.openxmlformats.org/officeDocument/2006/relationships/hyperlink" Target="consultantplus://offline/ref=0B80016C93B175561E378E0B98DC4DD9686A5D6EA5A31E2B7A5CACB76EF9A4E09C89B3E4AD7E8AD915rEL" TargetMode="External"/><Relationship Id="rId78" Type="http://schemas.openxmlformats.org/officeDocument/2006/relationships/hyperlink" Target="consultantplus://offline/ref=0B80016C93B175561E378E0B98DC4DD9686A5D6EA5A31E2B7A5CACB76EF9A4E09C89B3E4AD7E8AD915rBL" TargetMode="External"/><Relationship Id="rId79" Type="http://schemas.openxmlformats.org/officeDocument/2006/relationships/hyperlink" Target="consultantplus://offline/ref=0B80016C93B175561E378E0B98DC4DD9686A5D6EA5A31E2B7A5CACB76EF9A4E09C89B3E4AD7E8AD915rBL" TargetMode="External"/><Relationship Id="rId80" Type="http://schemas.openxmlformats.org/officeDocument/2006/relationships/hyperlink" Target="consultantplus://offline/ref=0B80016C93B175561E378E0B98DC4DD9686C586DA4AF1C767054F5BB6CFEABBF8B8EFAE8AC7E8AD85611rAL" TargetMode="External"/><Relationship Id="rId81" Type="http://schemas.openxmlformats.org/officeDocument/2006/relationships/hyperlink" Target="consultantplus://offline/ref=0B80016C93B175561E378E0B98DC4DD9686C596AA4A516767054F5BB6CFE1ArBL" TargetMode="External"/><Relationship Id="rId82" Type="http://schemas.openxmlformats.org/officeDocument/2006/relationships/hyperlink" Target="consultantplus://offline/ref=0B80016C93B175561E378E0B98DC4DD9686A5D6EA5A31E2B7A5CACB76EF9A4E09C89B3E4AD7E8AD915r8L" TargetMode="External"/><Relationship Id="rId83" Type="http://schemas.openxmlformats.org/officeDocument/2006/relationships/hyperlink" Target="consultantplus://offline/ref=0B80016C93B175561E378E0B98DC4DD9686A5D6EA5A21E2B7A5CACB76EF9A4E09C89B3E4AD7E8ADF15r9L" TargetMode="External"/><Relationship Id="rId84" Type="http://schemas.openxmlformats.org/officeDocument/2006/relationships/hyperlink" Target="consultantplus://offline/ref=0B80016C93B175561E378E0B98DC4DD9686A5D6EA5A21E2B7A5CACB76EF9A4E09C89B3E4AD7E8ADF15r8L" TargetMode="External"/><Relationship Id="rId85" Type="http://schemas.openxmlformats.org/officeDocument/2006/relationships/hyperlink" Target="consultantplus://offline/ref=0B80016C93B175561E378E0B98DC4DD9686A5D6EA5A21E2B7A5CACB76EF9A4E09C89B3E4AD7E8ADF15r6L" TargetMode="External"/><Relationship Id="rId86" Type="http://schemas.openxmlformats.org/officeDocument/2006/relationships/hyperlink" Target="consultantplus://offline/ref=0B80016C93B175561E378E0B98DC4DD9686C5C6FAAAE10767054F5BB6CFEABBF8B8EFAE8AC7E8ADA5711r1L" TargetMode="External"/><Relationship Id="rId87" Type="http://schemas.openxmlformats.org/officeDocument/2006/relationships/hyperlink" Target="consultantplus://offline/ref=0B80016C93B175561E378E0B98DC4DD9686A5D6EA5A21E2B7A5CACB76EF9A4E09C89B3E4AD7E8ADC15rEL" TargetMode="External"/><Relationship Id="rId88" Type="http://schemas.openxmlformats.org/officeDocument/2006/relationships/hyperlink" Target="consultantplus://offline/ref=0B80016C93B175561E378E0B98DC4DD9686A5D6EA5A21E2B7A5CACB76EF9A4E09C89B3E4AD7E8ADC15rDL" TargetMode="External"/><Relationship Id="rId89" Type="http://schemas.openxmlformats.org/officeDocument/2006/relationships/hyperlink" Target="consultantplus://offline/ref=0B80016C93B175561E378E0B98DC4DD9686A5D6EA5A31E2B7A5CACB76EF9A4E09C89B3E4AD7E8AD915r6L" TargetMode="External"/><Relationship Id="rId90" Type="http://schemas.openxmlformats.org/officeDocument/2006/relationships/hyperlink" Target="consultantplus://offline/ref=0B80016C93B175561E378E0B98DC4DD9686A5D6EA5A31E2B7A5CACB76EF9A4E09C89B3E4AD7E8ADE15rDL" TargetMode="External"/><Relationship Id="rId91" Type="http://schemas.openxmlformats.org/officeDocument/2006/relationships/hyperlink" Target="consultantplus://offline/ref=0B80016C93B175561E378E0B98DC4DD9686A5D6EA5A31E2B7A5CACB76EF9A4E09C89B3E4AD7E8ADE15rBL" TargetMode="External"/><Relationship Id="rId92" Type="http://schemas.openxmlformats.org/officeDocument/2006/relationships/hyperlink" Target="consultantplus://offline/ref=0B80016C93B175561E378E0B98DC4DD9686C5C6FAAAE10767054F5BB6CFEABBF8B8EFAE8AC7E8ADB5F11r2L" TargetMode="External"/><Relationship Id="rId93" Type="http://schemas.openxmlformats.org/officeDocument/2006/relationships/hyperlink" Target="consultantplus://offline/ref=0B80016C93B175561E378E0B98DC4DD9686A5D6EA5A31E2B7A5CACB76EF9A4E09C89B3E4AD7E8ADE15rAL" TargetMode="External"/><Relationship Id="rId94" Type="http://schemas.openxmlformats.org/officeDocument/2006/relationships/hyperlink" Target="consultantplus://offline/ref=0B80016C93B175561E378E0B98DC4DD9686A5D6EA5A21E2B7A5CACB76EF9A4E09C89B3E4AD7E8ADC15rBL" TargetMode="External"/><Relationship Id="rId95" Type="http://schemas.openxmlformats.org/officeDocument/2006/relationships/hyperlink" Target="consultantplus://offline/ref=0B80016C93B175561E378E0B98DC4DD9686A5D6EA5A21E2B7A5CACB76EF9A4E09C89B3E4AD7E8ADC15rAL" TargetMode="External"/><Relationship Id="rId96" Type="http://schemas.openxmlformats.org/officeDocument/2006/relationships/hyperlink" Target="consultantplus://offline/ref=0B80016C93B175561E378E0B98DC4DD9686A5D6EA5A31E2B7A5CACB76EF9A4E09C89B3E4AD7E8ADE15r8L" TargetMode="External"/><Relationship Id="rId97" Type="http://schemas.openxmlformats.org/officeDocument/2006/relationships/hyperlink" Target="consultantplus://offline/ref=0B80016C93B175561E378E0B98DC4DD9686A5D6EA5A21E2B7A5CACB76EF9A4E09C89B3E4AD7E8ADC15rAL" TargetMode="External"/><Relationship Id="rId98" Type="http://schemas.openxmlformats.org/officeDocument/2006/relationships/hyperlink" Target="consultantplus://offline/ref=0B80016C93B175561E378E0B98DC4DD9686C5869A5A714767054F5BB6CFEABBF8B8EFAE8AC7E88DD5A11r1L" TargetMode="External"/><Relationship Id="rId99" Type="http://schemas.openxmlformats.org/officeDocument/2006/relationships/hyperlink" Target="consultantplus://offline/ref=0B80016C93B175561E378E0B98DC4DD9686A5D6EA5A31E2B7A5CACB76EF9A4E09C89B3E4AD7E8ADE15r6L" TargetMode="External"/><Relationship Id="rId100" Type="http://schemas.openxmlformats.org/officeDocument/2006/relationships/hyperlink" Target="consultantplus://offline/ref=0B80016C93B175561E378E0B98DC4DD9686A5D6EA5A21E2B7A5CACB76EF9A4E09C89B3E4AD7E8ADC15r9L" TargetMode="External"/><Relationship Id="rId101" Type="http://schemas.openxmlformats.org/officeDocument/2006/relationships/hyperlink" Target="consultantplus://offline/ref=0B80016C93B175561E378E0B98DC4DD9686A5D6EA5A31E2B7A5CACB76EF9A4E09C89B3E4AD7E8ADE15r6L" TargetMode="External"/><Relationship Id="rId102" Type="http://schemas.openxmlformats.org/officeDocument/2006/relationships/hyperlink" Target="consultantplus://offline/ref=0B80016C93B175561E378E0B98DC4DD9686A5D6EA5A21E2B7A5CACB76EF9A4E09C89B3E4AD7E8ADC15r8L" TargetMode="External"/><Relationship Id="rId103" Type="http://schemas.openxmlformats.org/officeDocument/2006/relationships/hyperlink" Target="consultantplus://offline/ref=0B80016C93B175561E378E0B98DC4DD9686C5C6FAAAE10767054F5BB6CFEABBF8B8EFAE8AC7E8ADB5F11r7L" TargetMode="External"/><Relationship Id="rId104" Type="http://schemas.openxmlformats.org/officeDocument/2006/relationships/hyperlink" Target="consultantplus://offline/ref=0B80016C93B175561E378E0B98DC4DD9686A5D6EA5A21E2B7A5CACB76EF9A4E09C89B3E4AD7E8ADC15r7L" TargetMode="External"/><Relationship Id="rId105" Type="http://schemas.openxmlformats.org/officeDocument/2006/relationships/hyperlink" Target="consultantplus://offline/ref=0B80016C93B175561E378E0B98DC4DD9686C5869A5A714767054F5BB6CFEABBF8B8EFAE8AC7E88DD5B11r2L" TargetMode="External"/><Relationship Id="rId106" Type="http://schemas.openxmlformats.org/officeDocument/2006/relationships/hyperlink" Target="consultantplus://offline/ref=0B80016C93B175561E378E0B98DC4DD9686A5D6EA5A31E2B7A5CACB76EF9A4E09C89B3E4AD7E8ADF15rEL" TargetMode="External"/><Relationship Id="rId107" Type="http://schemas.openxmlformats.org/officeDocument/2006/relationships/hyperlink" Target="consultantplus://offline/ref=0B80016C93B175561E378E0B98DC4DD9686C5869A5A714767054F5BB6CFEABBF8B8EFAE8AC7E88DD5A11r7L" TargetMode="External"/><Relationship Id="rId108" Type="http://schemas.openxmlformats.org/officeDocument/2006/relationships/hyperlink" Target="consultantplus://offline/ref=0B80016C93B175561E378E0B98DC4DD9686A5D6EA5A31E2B7A5CACB76EF9A4E09C89B3E4AD7E8ADF15rCL" TargetMode="External"/><Relationship Id="rId109" Type="http://schemas.openxmlformats.org/officeDocument/2006/relationships/hyperlink" Target="consultantplus://offline/ref=0B80016C93B175561E378E0B98DC4DD9686A5D6EA5A21E2B7A5CACB76EF9A4E09C89B3E4AD7E8ADD15rFL" TargetMode="External"/><Relationship Id="rId110" Type="http://schemas.openxmlformats.org/officeDocument/2006/relationships/hyperlink" Target="consultantplus://offline/ref=0B80016C93B175561E378E0B98DC4DD9686A5D6EA5A21E2B7A5CACB76EF9A4E09C89B3E4AD7E8ADD15rEL" TargetMode="External"/><Relationship Id="rId111" Type="http://schemas.openxmlformats.org/officeDocument/2006/relationships/hyperlink" Target="consultantplus://offline/ref=0B80016C93B175561E378E0B98DC4DD9686A5D6EA5A31E2B7A5CACB76EF9A4E09C89B3E4AD7E8ADF15rBL" TargetMode="External"/><Relationship Id="rId112" Type="http://schemas.openxmlformats.org/officeDocument/2006/relationships/hyperlink" Target="consultantplus://offline/ref=0B80016C93B175561E378E0B98DC4DD9686C5966A2A012767054F5BB6CFEABBF8B8EFAE8AC7E8ADA5E11r0L" TargetMode="External"/><Relationship Id="rId113" Type="http://schemas.openxmlformats.org/officeDocument/2006/relationships/hyperlink" Target="consultantplus://offline/ref=0B80016C93B175561E378E0B98DC4DD9686C586CA4A014767054F5BB6CFEABBF8B8EFAE8AC7E8ADA5711r5L" TargetMode="External"/><Relationship Id="rId114" Type="http://schemas.openxmlformats.org/officeDocument/2006/relationships/hyperlink" Target="consultantplus://offline/ref=0B80016C93B175561E378E0B98DC4DD9686C5B6FABA116767054F5BB6CFE1ArBL" TargetMode="External"/><Relationship Id="rId115" Type="http://schemas.openxmlformats.org/officeDocument/2006/relationships/hyperlink" Target="consultantplus://offline/ref=0B80016C93B175561E378E0B98DC4DD9686C586DA4A216767054F5BB6CFE1ArBL" TargetMode="External"/><Relationship Id="rId116" Type="http://schemas.openxmlformats.org/officeDocument/2006/relationships/hyperlink" Target="consultantplus://offline/ref=0B80016C93B175561E378E0B98DC4DD9686A5D6EA5A21E2B7A5CACB76EF9A4E09C89B3E4AD7E8ADD15rCL" TargetMode="External"/><Relationship Id="rId117" Type="http://schemas.openxmlformats.org/officeDocument/2006/relationships/hyperlink" Target="consultantplus://offline/ref=0B80016C93B175561E378E0B98DC4DD9686C5968A3A414767054F5BB6CFEABBF8B8EFAE8AC7E8ADA5E11r0L" TargetMode="External"/><Relationship Id="rId118" Type="http://schemas.openxmlformats.org/officeDocument/2006/relationships/hyperlink" Target="consultantplus://offline/ref=0B80016C93B175561E378E0B98DC4DD9686A5D6EA7A31E2B7A5CACB76EF9A4E09C89B3E4AD7E8AD815rFL" TargetMode="External"/><Relationship Id="rId119" Type="http://schemas.openxmlformats.org/officeDocument/2006/relationships/hyperlink" Target="consultantplus://offline/ref=0B80016C93B175561E378E0B98DC4DD9686C5D6FA7AF12767054F5BB6CFEABBF8B8EFAE8AC7E8ADA5F11rAL" TargetMode="External"/><Relationship Id="rId120" Type="http://schemas.openxmlformats.org/officeDocument/2006/relationships/hyperlink" Target="consultantplus://offline/ref=0B80016C93B175561E378E0B98DC4DD9686A5D6EA7A31E2B7A5CACB76EF9A4E09C89B3E4AD7E8AD815rDL" TargetMode="External"/><Relationship Id="rId121" Type="http://schemas.openxmlformats.org/officeDocument/2006/relationships/hyperlink" Target="consultantplus://offline/ref=0B80016C93B175561E378E0B98DC4DD9686A5D6EA5A21E2B7A5CACB76EF9A4E09C89B3E4AD7E8AD215rBL" TargetMode="External"/><Relationship Id="rId122" Type="http://schemas.openxmlformats.org/officeDocument/2006/relationships/hyperlink" Target="consultantplus://offline/ref=0B80016C93B175561E378E0B98DC4DD9686A5D6EA5A21E2B7A5CACB76EF9A4E09C89B3E4AD7E8AD215rAL" TargetMode="External"/><Relationship Id="rId123" Type="http://schemas.openxmlformats.org/officeDocument/2006/relationships/hyperlink" Target="consultantplus://offline/ref=0B80016C93B175561E378E0B98DC4DD9686A5D6EA7A31E2B7A5CACB76EF9A4E09C89B3E4AD7E8AD915r9L" TargetMode="External"/><Relationship Id="rId124" Type="http://schemas.openxmlformats.org/officeDocument/2006/relationships/hyperlink" Target="consultantplus://offline/ref=0B80016C93B175561E378E0B98DC4DD9686A5D6EA7A31E2B7A5CACB76EF9A4E09C89B3E4AD7E8AD915r8L" TargetMode="External"/><Relationship Id="rId125" Type="http://schemas.openxmlformats.org/officeDocument/2006/relationships/hyperlink" Target="consultantplus://offline/ref=0B80016C93B175561E378E0B98DC4DD9686A5D6EA7A31E2B7A5CACB76EF9A4E09C89B3E4AD7E8AD915r6L" TargetMode="External"/><Relationship Id="rId126" Type="http://schemas.openxmlformats.org/officeDocument/2006/relationships/hyperlink" Target="consultantplus://offline/ref=0B80016C93B175561E378E0B98DC4DD9686A5D6EA5A21E2B7A5CACB76EF9A4E09C89B3E4AD7E8AD215r7L" TargetMode="External"/><Relationship Id="rId127" Type="http://schemas.openxmlformats.org/officeDocument/2006/relationships/hyperlink" Target="consultantplus://offline/ref=0B80016C93B175561E378E0B98DC4DD9686A5D6EA7A31E2B7A5CACB76EF9A4E09C89B3E4AD7E8ADE15rFL" TargetMode="External"/><Relationship Id="rId128" Type="http://schemas.openxmlformats.org/officeDocument/2006/relationships/hyperlink" Target="consultantplus://offline/ref=0B80016C93B175561E378E0B98DC4DD9686A5D6EA5A21E2B7A5CACB76EF9A4E09C89B3E4AD7E8AD215r7L" TargetMode="External"/><Relationship Id="rId129" Type="http://schemas.openxmlformats.org/officeDocument/2006/relationships/hyperlink" Target="consultantplus://offline/ref=0B80016C93B175561E378E0B98DC4DD9686A5D6EA5A31E2B7A5CACB76EF9A4E09C89B3E4AD7E8ADC15rAL" TargetMode="External"/><Relationship Id="rId130" Type="http://schemas.openxmlformats.org/officeDocument/2006/relationships/hyperlink" Target="consultantplus://offline/ref=0B80016C93B175561E378E0B98DC4DD9686A5D6EA5A21E2B7A5CACB76EF9A4E09C89B3E4AD7E8AD215r7L" TargetMode="External"/><Relationship Id="rId131" Type="http://schemas.openxmlformats.org/officeDocument/2006/relationships/hyperlink" Target="consultantplus://offline/ref=0B80016C93B175561E378E0B98DC4DD9686A5D6EA5A21E2B7A5CACB76EF9A4E09C89B3E4AD7E8AD215r7L" TargetMode="External"/><Relationship Id="rId132" Type="http://schemas.openxmlformats.org/officeDocument/2006/relationships/hyperlink" Target="consultantplus://offline/ref=0B80016C93B175561E378E0B98DC4DD9686A5D6EA5A31E2B7A5CACB76EF9A4E09C89B3E4AD7E8ADD15rFL" TargetMode="External"/><Relationship Id="rId133" Type="http://schemas.openxmlformats.org/officeDocument/2006/relationships/hyperlink" Target="consultantplus://offline/ref=0B80016C93B175561E378E0B98DC4DD9686A5D6EA5A21E2B7A5CACB76EF9A4E09C89B3E4AD7E8AD215r6L" TargetMode="External"/><Relationship Id="rId134" Type="http://schemas.openxmlformats.org/officeDocument/2006/relationships/hyperlink" Target="consultantplus://offline/ref=0B80016C93B175561E378E0B98DC4DD9686A5D6EA5A21E2B7A5CACB76EF9A4E09C89B3E4AD7E8AD315rDL" TargetMode="External"/><Relationship Id="rId135" Type="http://schemas.openxmlformats.org/officeDocument/2006/relationships/hyperlink" Target="consultantplus://offline/ref=0B80016C93B175561E378E0B98DC4DD9686A5D6EA5A31E2B7A5CACB76EF9A4E09C89B3E4AD7E8ADD15rAL" TargetMode="External"/><Relationship Id="rId136" Type="http://schemas.openxmlformats.org/officeDocument/2006/relationships/hyperlink" Target="consultantplus://offline/ref=0B80016C93B175561E378E0B98DC4DD9686A5D6EA5A31E2B7A5CACB76EF9A4E09C89B3E4AD7E8ADD15r6L" TargetMode="External"/><Relationship Id="rId137" Type="http://schemas.openxmlformats.org/officeDocument/2006/relationships/hyperlink" Target="consultantplus://offline/ref=0B80016C93B175561E378E0B98DC4DD9686A5D6EA5A31E2B7A5CACB76EF9A4E09C89B3E4AD7E8AD215rEL" TargetMode="External"/><Relationship Id="rId138" Type="http://schemas.openxmlformats.org/officeDocument/2006/relationships/hyperlink" Target="consultantplus://offline/ref=0B80016C93B175561E378E0B98DC4DD9686A5D6EA5A31E2B7A5CACB76EF9A4E09C89B3E4AD7E8AD215rCL" TargetMode="External"/><Relationship Id="rId139" Type="http://schemas.openxmlformats.org/officeDocument/2006/relationships/hyperlink" Target="consultantplus://offline/ref=0B80016C93B175561E378E0B98DC4DD9686A5D6EA5A21E2B7A5CACB76EF9A4E09C89B3E4AD7E8AD315rBL" TargetMode="External"/><Relationship Id="rId140" Type="http://schemas.openxmlformats.org/officeDocument/2006/relationships/hyperlink" Target="consultantplus://offline/ref=0B80016C93B175561E378E0B98DC4DD9686A5D6EA5A31E2B7A5CACB76EF9A4E09C89B3E4AD7E8AD215rBL" TargetMode="External"/><Relationship Id="rId141" Type="http://schemas.openxmlformats.org/officeDocument/2006/relationships/hyperlink" Target="consultantplus://offline/ref=0B80016C93B175561E378E0B98DC4DD9686A5D6EA5A31E2B7A5CACB76EF9A4E09C89B3E4AD7E8AD215r9L" TargetMode="External"/><Relationship Id="rId142" Type="http://schemas.openxmlformats.org/officeDocument/2006/relationships/hyperlink" Target="consultantplus://offline/ref=0B80016C93B175561E378E0B98DC4DD9686A5D6EA5A21E2B7A5CACB76EF9A4E09C89B3E4AD7E8AD315rAL" TargetMode="External"/><Relationship Id="rId143" Type="http://schemas.openxmlformats.org/officeDocument/2006/relationships/hyperlink" Target="consultantplus://offline/ref=0B80016C93B175561E378E0B98DC4DD9686A5D6EA5A21E2B7A5CACB76EF9A4E09C89B3E4AD7E8AD315r7L" TargetMode="External"/><Relationship Id="rId144" Type="http://schemas.openxmlformats.org/officeDocument/2006/relationships/hyperlink" Target="consultantplus://offline/ref=0B80016C93B175561E378E0B98DC4DD9686A5D6EA7A31E2B7A5CACB76EF9A4E09C89B3E4AD7E8ADE15rCL" TargetMode="External"/><Relationship Id="rId145" Type="http://schemas.openxmlformats.org/officeDocument/2006/relationships/hyperlink" Target="consultantplus://offline/ref=0B80016C93B175561E378E0B98DC4DD9686C586DA4AF1C767054F5BB6CFEABBF8B8EFAE8AC7E8AD95E11r6L" TargetMode="External"/><Relationship Id="rId146" Type="http://schemas.openxmlformats.org/officeDocument/2006/relationships/hyperlink" Target="consultantplus://offline/ref=0B80016C93B175561E378E0B98DC4DD9686A5D6EA5A31E2B7A5CACB76EF9A4E09C89B3E4AD7E8AD315rDL" TargetMode="External"/><Relationship Id="rId147" Type="http://schemas.openxmlformats.org/officeDocument/2006/relationships/hyperlink" Target="consultantplus://offline/ref=0B80016C93B175561E378E0B98DC4DD9686A5D6EA5A21E2B7A5CACB76EF9A4E09C89B3E4AD7E8BDA15rEL" TargetMode="External"/><Relationship Id="rId148" Type="http://schemas.openxmlformats.org/officeDocument/2006/relationships/hyperlink" Target="consultantplus://offline/ref=0B80016C93B175561E378E0B98DC4DD9686A5D6EA7A31E2B7A5CACB76EF9A4E09C89B3E4AD7E8ADE15r9L" TargetMode="External"/><Relationship Id="rId149" Type="http://schemas.openxmlformats.org/officeDocument/2006/relationships/hyperlink" Target="consultantplus://offline/ref=0B80016C93B175561E378E0B98DC4DD9686A5D6EA7A31E2B7A5CACB76EF9A4E09C89B3E4AD7E8ADE15r8L" TargetMode="External"/><Relationship Id="rId150" Type="http://schemas.openxmlformats.org/officeDocument/2006/relationships/hyperlink" Target="consultantplus://offline/ref=0B80016C93B175561E378E0B98DC4DD9686A5D6EA5A31E2B7A5CACB76EF9A4E09C89B3E4AD7E8AD315rCL" TargetMode="External"/><Relationship Id="rId151" Type="http://schemas.openxmlformats.org/officeDocument/2006/relationships/hyperlink" Target="consultantplus://offline/ref=0B80016C93B175561E378E0B98DC4DD9686C586DA4AF1C767054F5BB6CFEABBF8B8EFAE8AC7E8AD95E11r6L" TargetMode="External"/><Relationship Id="rId152" Type="http://schemas.openxmlformats.org/officeDocument/2006/relationships/hyperlink" Target="consultantplus://offline/ref=0B80016C93B175561E378E0B98DC4DD9686A5D6EA5A21E2B7A5CACB76EF9A4E09C89B3E4AD7E8BDA15rDL" TargetMode="External"/><Relationship Id="rId153" Type="http://schemas.openxmlformats.org/officeDocument/2006/relationships/hyperlink" Target="consultantplus://offline/ref=0B80016C93B175561E378E0B98DC4DD9686A5D6EA7A31E2B7A5CACB76EF9A4E09C89B3E4AD7E8ADE15r7L" TargetMode="External"/><Relationship Id="rId154" Type="http://schemas.openxmlformats.org/officeDocument/2006/relationships/hyperlink" Target="consultantplus://offline/ref=0B80016C93B175561E378E0B98DC4DD9686A5D6EA5A21E2B7A5CACB76EF9A4E09C89B3E4AD7E8BDA15r8L" TargetMode="External"/><Relationship Id="rId155" Type="http://schemas.openxmlformats.org/officeDocument/2006/relationships/hyperlink" Target="consultantplus://offline/ref=0B80016C93B175561E378E0B98DC4DD9686A5D6EA7A31E2B7A5CACB76EF9A4E09C89B3E4AD7E8ADE15r6L" TargetMode="External"/><Relationship Id="rId156" Type="http://schemas.openxmlformats.org/officeDocument/2006/relationships/hyperlink" Target="consultantplus://offline/ref=0B80016C93B175561E378E0B98DC4DD9686A5D6EA5A21E2B7A5CACB76EF9A4E09C89B3E4AD7E8BDB15rEL" TargetMode="External"/><Relationship Id="rId157" Type="http://schemas.openxmlformats.org/officeDocument/2006/relationships/hyperlink" Target="consultantplus://offline/ref=0B80016C93B175561E378E0B98DC4DD9686A5D6EA5A21E2B7A5CACB76EF9A4E09C89B3E4AD7E8BDB15rCL" TargetMode="External"/><Relationship Id="rId158" Type="http://schemas.openxmlformats.org/officeDocument/2006/relationships/hyperlink" Target="consultantplus://offline/ref=0B80016C93B175561E378E0B98DC4DD9686A5D6EA5A21E2B7A5CACB76EF9A4E09C89B3E4AD7E8BDB15rBL" TargetMode="External"/><Relationship Id="rId159" Type="http://schemas.openxmlformats.org/officeDocument/2006/relationships/hyperlink" Target="consultantplus://offline/ref=0B80016C93B175561E378E0B98DC4DD9686A5D6EA7A31E2B7A5CACB76EF9A4E09C89B3E4AD7E8ADF15rFL" TargetMode="External"/><Relationship Id="rId160" Type="http://schemas.openxmlformats.org/officeDocument/2006/relationships/hyperlink" Target="consultantplus://offline/ref=0B80016C93B175561E378E0B98DC4DD9686A5D6EA7A31E2B7A5CACB76EF9A4E09C89B3E4AD7E8ADC15rDL" TargetMode="External"/><Relationship Id="rId161" Type="http://schemas.openxmlformats.org/officeDocument/2006/relationships/hyperlink" Target="consultantplus://offline/ref=0B80016C93B175561E378E0B98DC4DD9686A5D6EA5A31E2B7A5CACB76EF9A4E09C89B3E4AD7E8AD315r9L" TargetMode="External"/><Relationship Id="rId162" Type="http://schemas.openxmlformats.org/officeDocument/2006/relationships/hyperlink" Target="consultantplus://offline/ref=0B80016C93B175561E378E0B98DC4DD9686A5D6EA5A31E2B7A5CACB76EF9A4E09C89B3E4AD7E8AD315r8L" TargetMode="External"/><Relationship Id="rId163" Type="http://schemas.openxmlformats.org/officeDocument/2006/relationships/hyperlink" Target="consultantplus://offline/ref=0B80016C93B175561E378E0B98DC4DD9686A5D6EA5A31E2B7A5CACB76EF9A4E09C89B3E4AD7E8AD315r6L" TargetMode="External"/><Relationship Id="rId164" Type="http://schemas.openxmlformats.org/officeDocument/2006/relationships/hyperlink" Target="consultantplus://offline/ref=0B80016C93B175561E378E0B98DC4DD9686A5D6EA5A21E2B7A5CACB76EF9A4E09C89B3E4AD7E8BDB15r9L" TargetMode="External"/><Relationship Id="rId165" Type="http://schemas.openxmlformats.org/officeDocument/2006/relationships/hyperlink" Target="consultantplus://offline/ref=0B80016C93B175561E378E0B98DC4DD9686A5D6EA5A21E2B7A5CACB76EF9A4E09C89B3E4AD7E8BDB15r8L" TargetMode="External"/><Relationship Id="rId166" Type="http://schemas.openxmlformats.org/officeDocument/2006/relationships/hyperlink" Target="consultantplus://offline/ref=0B80016C93B175561E378E0B98DC4DD9686C5966A2A012767054F5BB6CFEABBF8B8EFAE8AC7E8ADA5E11r1L" TargetMode="External"/><Relationship Id="rId167" Type="http://schemas.openxmlformats.org/officeDocument/2006/relationships/hyperlink" Target="consultantplus://offline/ref=0B80016C93B175561E378E0B98DC4DD9686A5D6EA5A31E2B7A5CACB76EF9A4E09C89B3E4AD7E8BDA15rCL" TargetMode="External"/><Relationship Id="rId168" Type="http://schemas.openxmlformats.org/officeDocument/2006/relationships/hyperlink" Target="consultantplus://offline/ref=0B80016C93B175561E378E0B98DC4DD9686A5D6EA5A21E2B7A5CACB76EF9A4E09C89B3E4AD7E8BD815rFL" TargetMode="External"/><Relationship Id="rId169" Type="http://schemas.openxmlformats.org/officeDocument/2006/relationships/hyperlink" Target="consultantplus://offline/ref=0B80016C93B175561E378E0B98DC4DD9686C586DA4AF1C767054F5BB6CFEABBF8B8EFAE8AC7E8AD95D11r3L" TargetMode="External"/><Relationship Id="rId170" Type="http://schemas.openxmlformats.org/officeDocument/2006/relationships/hyperlink" Target="consultantplus://offline/ref=0B80016C93B175561E378E0B98DC4DD9686A5D6EA5A21E2B7A5CACB76EF9A4E09C89B3E4AD7E8BD815rDL" TargetMode="External"/><Relationship Id="rId171" Type="http://schemas.openxmlformats.org/officeDocument/2006/relationships/hyperlink" Target="consultantplus://offline/ref=0B80016C93B175561E378E0B98DC4DD9686A5D6EA7A31E2B7A5CACB76EF9A4E09C89B3E4AD7E8ADC15rCL" TargetMode="External"/><Relationship Id="rId172" Type="http://schemas.openxmlformats.org/officeDocument/2006/relationships/hyperlink" Target="consultantplus://offline/ref=0B80016C93B175561E378E0B98DC4DD9686A5D6EA5A21E2B7A5CACB76EF9A4E09C89B3E4AD7E8BD815r7L" TargetMode="External"/><Relationship Id="rId173" Type="http://schemas.openxmlformats.org/officeDocument/2006/relationships/hyperlink" Target="consultantplus://offline/ref=0B80016C93B175561E378E0B98DC4DD9686A5D6EA7A31E2B7A5CACB76EF9A4E09C89B3E4AD7E8ADC15rBL" TargetMode="External"/><Relationship Id="rId174" Type="http://schemas.openxmlformats.org/officeDocument/2006/relationships/hyperlink" Target="consultantplus://offline/ref=0B80016C93B175561E378E0B98DC4DD9686C5968A3A414767054F5BB6CFEABBF8B8EFAE8AC7E8ADA5E11r6L" TargetMode="External"/><Relationship Id="rId175" Type="http://schemas.openxmlformats.org/officeDocument/2006/relationships/hyperlink" Target="consultantplus://offline/ref=0B80016C93B175561E378E0B98DC4DD9686C5F6FA0A015767054F5BB6CFEABBF8B8EFAE8AC7E8ADA5F11r5L" TargetMode="External"/><Relationship Id="rId176" Type="http://schemas.openxmlformats.org/officeDocument/2006/relationships/hyperlink" Target="consultantplus://offline/ref=0B80016C93B175561E378E0B98DC4DD9686A5D6EA5A31E2B7A5CACB76EF9A4E09C89B3E4AD7E8BDA15r9L" TargetMode="External"/><Relationship Id="rId177" Type="http://schemas.openxmlformats.org/officeDocument/2006/relationships/hyperlink" Target="consultantplus://offline/ref=0B80016C93B175561E378E0B98DC4DD9686A5D6EA5A31E2B7A5CACB76EF9A4E09C89B3E4AD7E8BDA15r8L" TargetMode="External"/><Relationship Id="rId178" Type="http://schemas.openxmlformats.org/officeDocument/2006/relationships/hyperlink" Target="consultantplus://offline/ref=0B80016C93B175561E378E0B98DC4DD9686A5D6EA5A31E2B7A5CACB76EF9A4E09C89B3E4AD7E8BDB15rDL" TargetMode="External"/><Relationship Id="rId179" Type="http://schemas.openxmlformats.org/officeDocument/2006/relationships/hyperlink" Target="consultantplus://offline/ref=0B80016C93B175561E378E0B98DC4DD9686A5D6EA7A31E2B7A5CACB76EF9A4E09C89B3E4AD7E8ADC15rAL" TargetMode="External"/><Relationship Id="rId180" Type="http://schemas.openxmlformats.org/officeDocument/2006/relationships/hyperlink" Target="consultantplus://offline/ref=0B80016C93B175561E378E0B98DC4DD9686A5D6EA5A31E2B7A5CACB76EF9A4E09C89B3E4AD7E8BDB15rBL" TargetMode="External"/><Relationship Id="rId181" Type="http://schemas.openxmlformats.org/officeDocument/2006/relationships/hyperlink" Target="consultantplus://offline/ref=0B80016C93B175561E378E0B98DC4DD9686A5D6EA5A21E2B7A5CACB76EF9A4E09C89B3E4AD7E8BDE15rFL" TargetMode="External"/><Relationship Id="rId182" Type="http://schemas.openxmlformats.org/officeDocument/2006/relationships/hyperlink" Target="consultantplus://offline/ref=0B80016C93B175561E378E0B98DC4DD9686A5D6EA5A31E2B7A5CACB76EF9A4E09C89B3E4AD7E8BDB15r9L" TargetMode="External"/><Relationship Id="rId183" Type="http://schemas.openxmlformats.org/officeDocument/2006/relationships/hyperlink" Target="consultantplus://offline/ref=0B80016C93B175561E378E0B98DC4DD9686A5D6EA5A31E2B7A5CACB76EF9A4E09C89B3E4AD7E8BDB15r8L" TargetMode="External"/><Relationship Id="rId184" Type="http://schemas.openxmlformats.org/officeDocument/2006/relationships/hyperlink" Target="consultantplus://offline/ref=0B80016C93B175561E378E0B98DC4DD9686A5D6EA5A21E2B7A5CACB76EF9A4E09C89B3E4AD7E8BDE15rEL" TargetMode="External"/><Relationship Id="rId185" Type="http://schemas.openxmlformats.org/officeDocument/2006/relationships/hyperlink" Target="consultantplus://offline/ref=0B80016C93B175561E378E0B98DC4DD9686A5D6EA5A31E2B7A5CACB76EF9A4E09C89B3E4AD7E8BDB15r6L" TargetMode="External"/><Relationship Id="rId186" Type="http://schemas.openxmlformats.org/officeDocument/2006/relationships/hyperlink" Target="consultantplus://offline/ref=0B80016C93B175561E378E0B98DC4DD9686A5D6EA5A21E2B7A5CACB76EF9A4E09C89B3E4AD7E8BDE15rDL" TargetMode="External"/><Relationship Id="rId187" Type="http://schemas.openxmlformats.org/officeDocument/2006/relationships/hyperlink" Target="consultantplus://offline/ref=0B80016C93B175561E378E0B98DC4DD9686A5D6EA5A31E2B7A5CACB76EF9A4E09C89B3E4AD7E8BD815rEL" TargetMode="External"/><Relationship Id="rId188" Type="http://schemas.openxmlformats.org/officeDocument/2006/relationships/hyperlink" Target="consultantplus://offline/ref=0B80016C93B175561E378E0B98DC4DD9686A5D6EA5A31E2B7A5CACB76EF9A4E09C89B3E4AD7E8BD815rCL" TargetMode="External"/><Relationship Id="rId189" Type="http://schemas.openxmlformats.org/officeDocument/2006/relationships/hyperlink" Target="consultantplus://offline/ref=0B80016C93B175561E378E0B98DC4DD9686A5D6EA5A31E2B7A5CACB76EF9A4E09C89B3E4AD7E8BD815rBL" TargetMode="External"/><Relationship Id="rId190" Type="http://schemas.openxmlformats.org/officeDocument/2006/relationships/hyperlink" Target="consultantplus://offline/ref=0B80016C93B175561E378E0B98DC4DD9686A5D6EA5A31E2B7A5CACB76EF9A4E09C89B3E4AD7E8BD815rBL" TargetMode="External"/><Relationship Id="rId191" Type="http://schemas.openxmlformats.org/officeDocument/2006/relationships/hyperlink" Target="consultantplus://offline/ref=0B80016C93B175561E378E0B98DC4DD9686A5D6EA5A31E2B7A5CACB76EF9A4E09C89B3E4AD7E8BD815r9L" TargetMode="External"/><Relationship Id="rId192" Type="http://schemas.openxmlformats.org/officeDocument/2006/relationships/hyperlink" Target="consultantplus://offline/ref=0B80016C93B175561E378E0B98DC4DD9686A5D6EA5A21E2B7A5CACB76EF9A4E09C89B3E4AD7E8BDE15rBL" TargetMode="External"/><Relationship Id="rId193" Type="http://schemas.openxmlformats.org/officeDocument/2006/relationships/hyperlink" Target="consultantplus://offline/ref=0B80016C93B175561E378E0B98DC4DD9686A5D6EA5A21E2B7A5CACB76EF9A4E09C89B3E4AD7E8BDE15rAL" TargetMode="External"/><Relationship Id="rId194" Type="http://schemas.openxmlformats.org/officeDocument/2006/relationships/hyperlink" Target="consultantplus://offline/ref=0B80016C93B175561E378E0B98DC4DD9686A5D6EA5A31E2B7A5CACB76EF9A4E09C89B3E4AD7E8BD815r8L" TargetMode="External"/><Relationship Id="rId195" Type="http://schemas.openxmlformats.org/officeDocument/2006/relationships/hyperlink" Target="consultantplus://offline/ref=0B80016C93B175561E378E0B98DC4DD9686A5D6EA5A31E2B7A5CACB76EF9A4E09C89B3E4AD7E8BD915rFL" TargetMode="External"/><Relationship Id="rId196" Type="http://schemas.openxmlformats.org/officeDocument/2006/relationships/hyperlink" Target="consultantplus://offline/ref=0B80016C93B175561E378E0B98DC4DD9686A5D6EA5A31E2B7A5CACB76EF9A4E09C89B3E4AD7E8BD915rCL" TargetMode="External"/><Relationship Id="rId197" Type="http://schemas.openxmlformats.org/officeDocument/2006/relationships/hyperlink" Target="consultantplus://offline/ref=0B80016C93B175561E378E0B98DC4DD9686A5D6EA5A31E2B7A5CACB76EF9A4E09C89B3E4AD7E8BD915rAL" TargetMode="External"/><Relationship Id="rId198" Type="http://schemas.openxmlformats.org/officeDocument/2006/relationships/hyperlink" Target="consultantplus://offline/ref=0B80016C93B175561E378E0B98DC4DD9686A5D6EA5A21E2B7A5CACB76EF9A4E09C89B3E4AD7E8BDE15r9L" TargetMode="External"/><Relationship Id="rId199" Type="http://schemas.openxmlformats.org/officeDocument/2006/relationships/hyperlink" Target="consultantplus://offline/ref=0B80016C93B175561E378E0B98DC4DD9686A5D6EA5A31E2B7A5CACB76EF9A4E09C89B3E4AD7E8BD915r7L" TargetMode="External"/><Relationship Id="rId200" Type="http://schemas.openxmlformats.org/officeDocument/2006/relationships/hyperlink" Target="consultantplus://offline/ref=0B80016C93B175561E378E0B98DC4DD9686A5D6EA5A31E2B7A5CACB76EF9A4E09C89B3E4AD7E8BDE15rFL" TargetMode="External"/><Relationship Id="rId201" Type="http://schemas.openxmlformats.org/officeDocument/2006/relationships/hyperlink" Target="consultantplus://offline/ref=0B80016C93B175561E378E0B98DC4DD9686A5D6EA7A31E2B7A5CACB76EF9A4E09C89B3E4AD7E8ADC15r9L" TargetMode="External"/><Relationship Id="rId202" Type="http://schemas.openxmlformats.org/officeDocument/2006/relationships/hyperlink" Target="consultantplus://offline/ref=0B80016C93B175561E378E0B98DC4DD9686A5D6EA5A21E2B7A5CACB76EF9A4E09C89B3E4AD7E8BDE15r8L" TargetMode="External"/><Relationship Id="rId203" Type="http://schemas.openxmlformats.org/officeDocument/2006/relationships/hyperlink" Target="consultantplus://offline/ref=0B80016C93B175561E378E0B98DC4DD9686A5D6EA5A21E2B7A5CACB76EF9A4E09C89B3E4AD7E8BDE15r7L" TargetMode="External"/><Relationship Id="rId204" Type="http://schemas.openxmlformats.org/officeDocument/2006/relationships/hyperlink" Target="consultantplus://offline/ref=0B80016C93B175561E378E0B98DC4DD9686A5D6EA5A31E2B7A5CACB76EF9A4E09C89B3E4AD7E8BDE15r9L" TargetMode="External"/><Relationship Id="rId205" Type="http://schemas.openxmlformats.org/officeDocument/2006/relationships/hyperlink" Target="consultantplus://offline/ref=0B80016C93B175561E378E0B98DC4DD9686A5D6EA5A31E2B7A5CACB76EF9A4E09C89B3E4AD7E8BDE15r6L" TargetMode="External"/><Relationship Id="rId206" Type="http://schemas.openxmlformats.org/officeDocument/2006/relationships/hyperlink" Target="consultantplus://offline/ref=0B80016C93B175561E378E0B98DC4DD9686A5D6EA5A31E2B7A5CACB76EF9A4E09C89B3E4AD7E8BDF15rBL" TargetMode="External"/><Relationship Id="rId207" Type="http://schemas.openxmlformats.org/officeDocument/2006/relationships/hyperlink" Target="consultantplus://offline/ref=0B80016C93B175561E378E0B98DC4DD9686A5D6EA5A31E2B7A5CACB76EF9A4E09C89B3E4AD7E8BDF15rAL" TargetMode="External"/><Relationship Id="rId208" Type="http://schemas.openxmlformats.org/officeDocument/2006/relationships/hyperlink" Target="consultantplus://offline/ref=0B80016C93B175561E378E0B98DC4DD9686A5D6EA5A31E2B7A5CACB76EF9A4E09C89B3E4AD7E8BDF15r8L" TargetMode="External"/><Relationship Id="rId209" Type="http://schemas.openxmlformats.org/officeDocument/2006/relationships/hyperlink" Target="consultantplus://offline/ref=0B80016C93B175561E378E0B98DC4DD9686A5D6EA5A31E2B7A5CACB76EF9A4E09C89B3E4AD7E8BDF15r7L" TargetMode="External"/><Relationship Id="rId210" Type="http://schemas.openxmlformats.org/officeDocument/2006/relationships/hyperlink" Target="consultantplus://offline/ref=0B80016C93B175561E3786058CB4188A60645C6AA4AD43217205A0B569F6FBF79BC0BFE5AD7E821DrCL" TargetMode="External"/><Relationship Id="rId211" Type="http://schemas.openxmlformats.org/officeDocument/2006/relationships/hyperlink" Target="consultantplus://offline/ref=0B80016C93B175561E378E0B98DC4DD9686A5D6EA5A31E2B7A5CACB76EF9A4E09C89B3E4AD7E8BDC15rFL" TargetMode="External"/><Relationship Id="rId212" Type="http://schemas.openxmlformats.org/officeDocument/2006/relationships/hyperlink" Target="consultantplus://offline/ref=0B80016C93B175561E378E0B98DC4DD9686A5D6EA5A31E2B7A5CACB76EF9A4E09C89B3E4AD7E8BDC15rDL" TargetMode="External"/><Relationship Id="rId213" Type="http://schemas.openxmlformats.org/officeDocument/2006/relationships/hyperlink" Target="consultantplus://offline/ref=0B80016C93B175561E378E0B98DC4DD9686A5D6EA5A31E2B7A5CACB76EF9A4E09C89B3E4AD7E8BDC15rBL" TargetMode="External"/><Relationship Id="rId214" Type="http://schemas.openxmlformats.org/officeDocument/2006/relationships/hyperlink" Target="consultantplus://offline/ref=0B80016C93B175561E378E0B98DC4DD9686A5D6EA5A31E2B7A5CACB76EF9A4E09C89B3E4AD7E8BDC15rBL" TargetMode="External"/><Relationship Id="rId215" Type="http://schemas.openxmlformats.org/officeDocument/2006/relationships/hyperlink" Target="consultantplus://offline/ref=0B80016C93B175561E378E0B98DC4DD9686A5D6EA5A21E2B7A5CACB76EF9A4E09C89B3E4AD7E8BDF15rEL" TargetMode="External"/><Relationship Id="rId216" Type="http://schemas.openxmlformats.org/officeDocument/2006/relationships/hyperlink" Target="consultantplus://offline/ref=0B80016C93B175561E378E0B98DC4DD9686A5D6EA5A21E2B7A5CACB76EF9A4E09C89B3E4AD7E8BDF15rCL" TargetMode="External"/><Relationship Id="rId217" Type="http://schemas.openxmlformats.org/officeDocument/2006/relationships/hyperlink" Target="consultantplus://offline/ref=0B80016C93B175561E378E0B98DC4DD9686C5E6BA4A512767054F5BB6CFEABBF8B8EFAE8AC7E8ADA5D11r3L" TargetMode="External"/><Relationship Id="rId218" Type="http://schemas.openxmlformats.org/officeDocument/2006/relationships/hyperlink" Target="consultantplus://offline/ref=0B80016C93B175561E378E0B98DC4DD9686A5D6EA5A21E2B7A5CACB76EF9A4E09C89B3E4AD7E8BDF15rAL" TargetMode="External"/><Relationship Id="rId219" Type="http://schemas.openxmlformats.org/officeDocument/2006/relationships/hyperlink" Target="consultantplus://offline/ref=0B80016C93B175561E378E0B98DC4DD9686A5D6EA5A31E2B7A5CACB76EF9A4E09C89B3E4AD7E8BDC15rAL" TargetMode="External"/><Relationship Id="rId220" Type="http://schemas.openxmlformats.org/officeDocument/2006/relationships/hyperlink" Target="consultantplus://offline/ref=0B80016C93B175561E378E0B98DC4DD9686A5D6EA5A21E2B7A5CACB76EF9A4E09C89B3E4AD7E8BDF15r8L" TargetMode="External"/><Relationship Id="rId221" Type="http://schemas.openxmlformats.org/officeDocument/2006/relationships/hyperlink" Target="consultantplus://offline/ref=0B80016C93B175561E378E0B98DC4DD9686C5869A5A714767054F5BB6CFEABBF8B8EFAE8AC7E8BDC5911r6L" TargetMode="External"/><Relationship Id="rId222" Type="http://schemas.openxmlformats.org/officeDocument/2006/relationships/hyperlink" Target="consultantplus://offline/ref=0B80016C93B175561E378E0B98DC4DD9686C5E6BA4A512767054F5BB6CFEABBF8B8EFAE8AC7E8ADA5D11r0L" TargetMode="External"/><Relationship Id="rId223" Type="http://schemas.openxmlformats.org/officeDocument/2006/relationships/hyperlink" Target="consultantplus://offline/ref=0B80016C93B175561E378E0B98DC4DD9686C5866A1AF1C767054F5BB6CFE1ArBL" TargetMode="External"/><Relationship Id="rId224" Type="http://schemas.openxmlformats.org/officeDocument/2006/relationships/hyperlink" Target="consultantplus://offline/ref=0B80016C93B175561E378E0B98DC4DD9686C5866A1AF1C767054F5BB6CFE1ArBL" TargetMode="External"/><Relationship Id="rId225" Type="http://schemas.openxmlformats.org/officeDocument/2006/relationships/hyperlink" Target="consultantplus://offline/ref=0B80016C93B175561E378E0B98DC4DD9686C5A69ABA013767054F5BB6CFEABBF8B8EFAE8AC7E8ADA5911r7L" TargetMode="External"/><Relationship Id="rId226" Type="http://schemas.openxmlformats.org/officeDocument/2006/relationships/hyperlink" Target="consultantplus://offline/ref=0B80016C93B175561E378E0B98DC4DD9686C586CA5A515767054F5BB6CFEABBF8B8EFAE8AC7E8ADA5A11r5L" TargetMode="External"/><Relationship Id="rId227" Type="http://schemas.openxmlformats.org/officeDocument/2006/relationships/hyperlink" Target="consultantplus://offline/ref=0B80016C93B175561E378E0B98DC4DD9686A5D6EA7A31E2B7A5CACB76EF9A4E09C89B3E4AD7E8ADC15r7L" TargetMode="External"/><Relationship Id="rId228" Type="http://schemas.openxmlformats.org/officeDocument/2006/relationships/hyperlink" Target="consultantplus://offline/ref=0B80016C93B175561E378E0B98DC4DD9686C5968A3A414767054F5BB6CFEABBF8B8EFAE8AC7E8ADA5E11r5L" TargetMode="External"/><Relationship Id="rId229" Type="http://schemas.openxmlformats.org/officeDocument/2006/relationships/hyperlink" Target="consultantplus://offline/ref=0B80016C93B175561E378E0B98DC4DD9686C5F6FA0A015767054F5BB6CFEABBF8B8EFAE8AC7E8ADA5E11r0L" TargetMode="External"/><Relationship Id="rId230" Type="http://schemas.openxmlformats.org/officeDocument/2006/relationships/hyperlink" Target="consultantplus://offline/ref=0B80016C93B175561E378E0B98DC4DD9686C5968A3A414767054F5BB6CFEABBF8B8EFAE8AC7E8ADA5D11r2L" TargetMode="External"/><Relationship Id="rId231" Type="http://schemas.openxmlformats.org/officeDocument/2006/relationships/hyperlink" Target="consultantplus://offline/ref=0B80016C93B175561E3786058CB4188A646F566DA1A61E2B7A5CACB76EF9A4E09C89B3E4AD7E8ADA15r6L" TargetMode="External"/><Relationship Id="rId232" Type="http://schemas.openxmlformats.org/officeDocument/2006/relationships/hyperlink" Target="consultantplus://offline/ref=0B80016C93B175561E378E0B98DC4DD9686C5968A2A315767054F5BB6CFEABBF8B8EFAE8AC7E8ADA5E11r5L" TargetMode="External"/><Relationship Id="rId233" Type="http://schemas.openxmlformats.org/officeDocument/2006/relationships/hyperlink" Target="consultantplus://offline/ref=0B80016C93B175561E378E0B98DC4DD9686C5869A4A313767054F5BB6CFE1ArBL" TargetMode="External"/><Relationship Id="rId234" Type="http://schemas.openxmlformats.org/officeDocument/2006/relationships/hyperlink" Target="consultantplus://offline/ref=0B80016C93B175561E378E0B98DC4DD9686C5966A2A012767054F5BB6CFEABBF8B8EFAE8AC7E8ADA5E11r7L" TargetMode="External"/><Relationship Id="rId235" Type="http://schemas.openxmlformats.org/officeDocument/2006/relationships/hyperlink" Target="consultantplus://offline/ref=0B80016C93B175561E378E0B98DC4DD9686C596AA4A516767054F5BB6CFEABBF8B8EFAE8AC7E8AD95711r6L" TargetMode="External"/><Relationship Id="rId236" Type="http://schemas.openxmlformats.org/officeDocument/2006/relationships/hyperlink" Target="consultantplus://offline/ref=0B80016C93B175561E378E0B98DC4DD9686C5B6CA1A615767054F5BB6CFEABBF8B8EFAE8AC7E8ADA5E11r2L" TargetMode="External"/><Relationship Id="rId237" Type="http://schemas.openxmlformats.org/officeDocument/2006/relationships/hyperlink" Target="consultantplus://offline/ref=0B80016C93B175561E378E0B98DC4DD9686C5968A2A315767054F5BB6CFEABBF8B8EFAE8AC7E8ADA5E11rAL" TargetMode="External"/><Relationship Id="rId238" Type="http://schemas.openxmlformats.org/officeDocument/2006/relationships/hyperlink" Target="consultantplus://offline/ref=0B80016C93B175561E378E0B98DC4DD9686C5968A3A414767054F5BB6CFEABBF8B8EFAE8AC7E8ADA5B11r1L" TargetMode="External"/><Relationship Id="rId239" Type="http://schemas.openxmlformats.org/officeDocument/2006/relationships/hyperlink" Target="consultantplus://offline/ref=0B80016C93B175561E378E0B98DC4DD9686A5D6EA5A21E2B7A5CACB76EF9A4E09C89B3E4AD7E8BDD15rDL" TargetMode="External"/><Relationship Id="rId240" Type="http://schemas.openxmlformats.org/officeDocument/2006/relationships/hyperlink" Target="consultantplus://offline/ref=0B80016C93B175561E378E0B98DC4DD9686A5D6EA5A21E2B7A5CACB76EF9A4E09C89B3E4AD7E8BDD15rCL" TargetMode="External"/><Relationship Id="rId241" Type="http://schemas.openxmlformats.org/officeDocument/2006/relationships/hyperlink" Target="consultantplus://offline/ref=0B80016C93B175561E378E0B98DC4DD9686A5D6EA5A21E2B7A5CACB76EF9A4E09C89B3E4AD7E8BDD15r9L" TargetMode="External"/><Relationship Id="rId242" Type="http://schemas.openxmlformats.org/officeDocument/2006/relationships/hyperlink" Target="consultantplus://offline/ref=0B80016C93B175561E378E0B98DC4DD9686C5866ABA616767054F5BB6CFEABBF8B8EFAE8AC7E8ADE5811r5L" TargetMode="External"/><Relationship Id="rId243" Type="http://schemas.openxmlformats.org/officeDocument/2006/relationships/hyperlink" Target="consultantplus://offline/ref=0B80016C93B175561E378E0B98DC4DD9686C586DA5A510767054F5BB6CFEABBF8B8EFAE8AC7E8ADB5C11r1L" TargetMode="External"/><Relationship Id="rId244" Type="http://schemas.openxmlformats.org/officeDocument/2006/relationships/hyperlink" Target="consultantplus://offline/ref=0B80016C93B175561E378E0B98DC4DD9686C5966A3A512767054F5BB6CFEABBF8B8EFAE8AC7E8ADA5D11r3L" TargetMode="External"/><Relationship Id="rId245" Type="http://schemas.openxmlformats.org/officeDocument/2006/relationships/hyperlink" Target="consultantplus://offline/ref=0B80016C93B175561E378E0B98DC4DD9686A5D6EA5A21E2B7A5CACB76EF9A4E09C89B3E4AD7E8BDD15r6L" TargetMode="External"/><Relationship Id="rId246" Type="http://schemas.openxmlformats.org/officeDocument/2006/relationships/hyperlink" Target="consultantplus://offline/ref=0B80016C93B175561E378E0B98DC4DD9686C5868A0A316767054F5BB6CFEABBF8B8EFAE8AC7E8ADA5E11r3L" TargetMode="External"/><Relationship Id="rId247" Type="http://schemas.openxmlformats.org/officeDocument/2006/relationships/hyperlink" Target="consultantplus://offline/ref=0B80016C93B175561E378E0B98DC4DD9686C5968A3A414767054F5BB6CFEABBF8B8EFAE8AC7E8ADA5B11r5L" TargetMode="External"/><Relationship Id="rId248" Type="http://schemas.openxmlformats.org/officeDocument/2006/relationships/hyperlink" Target="consultantplus://offline/ref=0B80016C93B175561E378E0B98DC4DD9686C596AA4A516767054F5BB6CFEABBF8B8EFAE8AC7E8ADA5A11r4L" TargetMode="External"/><Relationship Id="rId249" Type="http://schemas.openxmlformats.org/officeDocument/2006/relationships/hyperlink" Target="consultantplus://offline/ref=0B80016C93B175561E378E0B98DC4DD9686C5968A3A414767054F5BB6CFEABBF8B8EFAE8AC7E8ADA5B11rBL" TargetMode="External"/><Relationship Id="rId250" Type="http://schemas.openxmlformats.org/officeDocument/2006/relationships/hyperlink" Target="consultantplus://offline/ref=0B80016C93B175561E378E0B98DC4DD9686C5968A2A315767054F5BB6CFEABBF8B8EFAE8AC7E8ADA5D11r2L" TargetMode="External"/><Relationship Id="rId251" Type="http://schemas.openxmlformats.org/officeDocument/2006/relationships/hyperlink" Target="consultantplus://offline/ref=0B80016C93B175561E378E0B98DC4DD9686A5D6EA5A21E2B7A5CACB76EF9A4E09C89B3E4AD7E8BDD15r6L" TargetMode="External"/><Relationship Id="rId252" Type="http://schemas.openxmlformats.org/officeDocument/2006/relationships/hyperlink" Target="consultantplus://offline/ref=0B80016C93B175561E378E0B98DC4DD9686C5968A3A414767054F5BB6CFEABBF8B8EFAE8AC7E8ADA5A11r3L" TargetMode="Externa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LibreOffice/5.2.4.2$Windows_x86 LibreOffice_project/3d5603e1122f0f102b62521720ab13a38a4e0eb0</Application>
  <Pages>35</Pages>
  <Words>13133</Words>
  <Characters>93519</Characters>
  <CharactersWithSpaces>106077</CharactersWithSpaces>
  <Paragraphs>575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2015-06-16T12:44:00Z</dcterms:created>
  <dc:creator>Васильева Ирина Александровна</dc:creator>
  <dc:description/>
  <dc:language>ru-RU</dc:language>
  <cp:lastModifiedBy>Беседа Нина Александровна</cp:lastModifiedBy>
  <dcterms:modified xsi:type="dcterms:W3CDTF">2015-06-16T12:44:00Z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